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35927" w14:paraId="0C67E3C0" w14:textId="77777777" w:rsidTr="00D21175">
        <w:trPr>
          <w:trHeight w:val="558"/>
        </w:trPr>
        <w:tc>
          <w:tcPr>
            <w:tcW w:w="10762" w:type="dxa"/>
            <w:shd w:val="clear" w:color="auto" w:fill="0070C0"/>
          </w:tcPr>
          <w:p w14:paraId="2AB5681D" w14:textId="49D9F5E0" w:rsidR="00935927" w:rsidRPr="005D3514" w:rsidRDefault="009917EC" w:rsidP="00213FEA">
            <w:pPr>
              <w:jc w:val="center"/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</w:pPr>
            <w:r w:rsidRPr="009917EC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С любовью, Бел</w:t>
            </w:r>
            <w:r w:rsidR="00DB7C05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а</w:t>
            </w:r>
            <w:r w:rsidRPr="009917EC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русь: Минск, Мир, Несвиж, Брест, Брестская крепость, Гродно</w:t>
            </w:r>
            <w:r w:rsidR="00567017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 xml:space="preserve"> (4 дня)</w:t>
            </w:r>
          </w:p>
        </w:tc>
      </w:tr>
    </w:tbl>
    <w:p w14:paraId="6DE01744" w14:textId="77777777" w:rsidR="00417CDA" w:rsidRDefault="00417CDA" w:rsidP="00662572">
      <w:pPr>
        <w:pStyle w:val="a3"/>
        <w:jc w:val="center"/>
        <w:rPr>
          <w:b/>
          <w:bCs/>
          <w:color w:val="002060"/>
          <w:sz w:val="12"/>
          <w:szCs w:val="12"/>
          <w:shd w:val="clear" w:color="auto" w:fill="FFFFFF"/>
        </w:rPr>
      </w:pPr>
    </w:p>
    <w:tbl>
      <w:tblPr>
        <w:tblW w:w="108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0"/>
      </w:tblGrid>
      <w:tr w:rsidR="00662572" w:rsidRPr="003518B1" w14:paraId="413645C9" w14:textId="77777777" w:rsidTr="00D12A85">
        <w:tc>
          <w:tcPr>
            <w:tcW w:w="10880" w:type="dxa"/>
            <w:shd w:val="clear" w:color="auto" w:fill="0070C0"/>
            <w:vAlign w:val="center"/>
          </w:tcPr>
          <w:p w14:paraId="48E9823D" w14:textId="77777777" w:rsidR="00662572" w:rsidRPr="003518B1" w:rsidRDefault="00662572" w:rsidP="00CE5BA4">
            <w:pPr>
              <w:pStyle w:val="a3"/>
              <w:jc w:val="center"/>
              <w:rPr>
                <w:rFonts w:ascii="Arial" w:hAnsi="Arial" w:cs="Arial"/>
                <w:b/>
                <w:bCs/>
                <w:color w:val="002060"/>
                <w:sz w:val="22"/>
                <w:szCs w:val="22"/>
                <w:shd w:val="clear" w:color="auto" w:fill="FFFFFF"/>
              </w:rPr>
            </w:pPr>
            <w:r w:rsidRPr="003518B1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1 ДЕНЬ</w:t>
            </w:r>
          </w:p>
        </w:tc>
      </w:tr>
      <w:tr w:rsidR="001B2D79" w:rsidRPr="003518B1" w14:paraId="492DAC9E" w14:textId="77777777" w:rsidTr="00D12A85">
        <w:tc>
          <w:tcPr>
            <w:tcW w:w="10880" w:type="dxa"/>
            <w:vAlign w:val="center"/>
          </w:tcPr>
          <w:p w14:paraId="783CA25C" w14:textId="24A8A65F" w:rsidR="001B2D79" w:rsidRPr="00AF4755" w:rsidRDefault="00AF4755" w:rsidP="00D21175">
            <w:pPr>
              <w:rPr>
                <w:rStyle w:val="a5"/>
                <w:rFonts w:ascii="Arial" w:hAnsi="Arial"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00.30 Пермь,</w:t>
            </w:r>
            <w:hyperlink r:id="rId5" w:tgtFrame="_blank" w:history="1">
              <w:r w:rsidRPr="00AF4755">
                <w:rPr>
                  <w:rStyle w:val="aa"/>
                  <w:rFonts w:ascii="Arial" w:hAnsi="Arial" w:cs="Arial"/>
                  <w:b/>
                  <w:bCs/>
                  <w:color w:val="047DD3"/>
                  <w:sz w:val="22"/>
                  <w:szCs w:val="22"/>
                  <w:shd w:val="clear" w:color="auto" w:fill="FFFFFF"/>
                </w:rPr>
                <w:t> 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ул. Ленина, 53 Театр-Театр (со стороны </w:t>
            </w:r>
            <w:proofErr w:type="spellStart"/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ул.Борчанинова</w:t>
            </w:r>
            <w:proofErr w:type="spellEnd"/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)</w:t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00.40 ост. Сосновый бор (по ул. Якутская)</w:t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00:45 Закамск, </w:t>
            </w:r>
            <w:hyperlink r:id="rId6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ост. Г. Лядова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01.10 Краснокамск, </w:t>
            </w:r>
            <w:hyperlink r:id="rId7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ост. Фабрика Гознак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01.15 - ост. Отворот на Майский</w:t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01.30 </w:t>
            </w:r>
            <w:hyperlink r:id="rId8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Нытвенский отворот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01.35 </w:t>
            </w:r>
            <w:hyperlink r:id="rId9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Григорьевский отворот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01.40 </w:t>
            </w:r>
            <w:hyperlink r:id="rId10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Отворот Кудымкар/Карагай</w:t>
              </w:r>
              <w:r w:rsidRPr="00AF4755">
                <w:rPr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br/>
              </w:r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01.50 Оханский отворот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02.00 Отворот на Очёр (на автобусной остановке)</w:t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02.30 Большая Соснова, </w:t>
            </w:r>
            <w:hyperlink r:id="rId11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кафе "Казачья Застава"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03.10 Черновское, </w:t>
            </w:r>
            <w:hyperlink r:id="rId12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кафе "Гавань"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03.30 (время УДМ) Воткинск, </w:t>
            </w:r>
            <w:hyperlink r:id="rId13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ул. Гагарина, 129 АЗС Лукойл</w:t>
              </w:r>
            </w:hyperlink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03.35 (время УДМ) Воткинск, ул. Дорожная, 1, кафе «У Моста»</w:t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04.30 (время УДМ) Ижевск, ул. Азина, 342 (АЗС Лукойл)</w:t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F47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05.30 (время УДМ) Можга, </w:t>
            </w:r>
            <w:hyperlink r:id="rId14" w:tgtFrame="_blank" w:history="1">
              <w:r w:rsidRPr="00AF4755">
                <w:rPr>
                  <w:rStyle w:val="aa"/>
                  <w:rFonts w:ascii="Arial" w:hAnsi="Arial" w:cs="Arial"/>
                  <w:color w:val="047DD3"/>
                  <w:sz w:val="22"/>
                  <w:szCs w:val="22"/>
                  <w:shd w:val="clear" w:color="auto" w:fill="FFFFFF"/>
                </w:rPr>
                <w:t>ул. им. Ф.Я. Фалалеева, 10, кафе «Турист»</w:t>
              </w:r>
            </w:hyperlink>
          </w:p>
        </w:tc>
      </w:tr>
      <w:tr w:rsidR="005C546B" w:rsidRPr="003518B1" w14:paraId="27CA6639" w14:textId="77777777" w:rsidTr="005C546B">
        <w:tc>
          <w:tcPr>
            <w:tcW w:w="10880" w:type="dxa"/>
            <w:vAlign w:val="center"/>
          </w:tcPr>
          <w:p w14:paraId="2C978A73" w14:textId="78897FB0" w:rsidR="009917EC" w:rsidRDefault="009917EC" w:rsidP="005C546B">
            <w:pPr>
              <w:pStyle w:val="a3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0722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На посадке в автобус Вас встретит представитель туроператора и будет сопровождать всю поездку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4DF4834A" w14:textId="77777777" w:rsidR="009917EC" w:rsidRDefault="009917EC" w:rsidP="005C546B">
            <w:pPr>
              <w:pStyle w:val="a3"/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52F54E51" w14:textId="098774C6" w:rsidR="005C546B" w:rsidRPr="005C546B" w:rsidRDefault="005C546B" w:rsidP="005C546B">
            <w:pPr>
              <w:pStyle w:val="a3"/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C546B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По пути следования: просмотр интересных фильмов, санитарные остановки каждые 3,5 - 4 часа. Завтрак, обед, ужин по пути следования самостоятельно (за доп. плату). Небольшая путевая информация по проезжающим городам, проведение викторины и игр.</w:t>
            </w:r>
          </w:p>
        </w:tc>
      </w:tr>
      <w:tr w:rsidR="00306872" w:rsidRPr="003518B1" w14:paraId="0AEC4F61" w14:textId="77777777" w:rsidTr="00306872">
        <w:tc>
          <w:tcPr>
            <w:tcW w:w="10880" w:type="dxa"/>
            <w:shd w:val="clear" w:color="auto" w:fill="0070C0"/>
            <w:vAlign w:val="center"/>
          </w:tcPr>
          <w:p w14:paraId="50BD582B" w14:textId="77195863" w:rsidR="00306872" w:rsidRPr="005C546B" w:rsidRDefault="000B1CE8" w:rsidP="00306872">
            <w:pPr>
              <w:pStyle w:val="a3"/>
              <w:jc w:val="center"/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2</w:t>
            </w:r>
            <w:r w:rsidR="00306872" w:rsidRPr="003518B1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ДЕНЬ</w:t>
            </w:r>
            <w:r w:rsidR="00057634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Минск</w:t>
            </w:r>
          </w:p>
        </w:tc>
      </w:tr>
      <w:tr w:rsidR="00A259D1" w:rsidRPr="003518B1" w14:paraId="4AA2F80D" w14:textId="77777777" w:rsidTr="008E7702">
        <w:trPr>
          <w:trHeight w:val="123"/>
        </w:trPr>
        <w:tc>
          <w:tcPr>
            <w:tcW w:w="10880" w:type="dxa"/>
            <w:vAlign w:val="center"/>
          </w:tcPr>
          <w:p w14:paraId="34F19DC3" w14:textId="395C6310" w:rsidR="00845E5B" w:rsidRPr="00D21175" w:rsidRDefault="004F114D" w:rsidP="00D21175">
            <w:pPr>
              <w:shd w:val="clear" w:color="auto" w:fill="FFFFFF"/>
              <w:jc w:val="both"/>
              <w:textAlignment w:val="baseline"/>
              <w:rPr>
                <w:rFonts w:ascii="Arial" w:hAnsi="Arial" w:cs="Arial"/>
                <w:color w:val="000000"/>
                <w:spacing w:val="-9"/>
                <w:sz w:val="22"/>
                <w:szCs w:val="22"/>
              </w:rPr>
            </w:pP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>08:00 Прибытие в Минск. Завтрак в кафе города</w:t>
            </w:r>
          </w:p>
          <w:p w14:paraId="79EBACD1" w14:textId="4FB28057" w:rsidR="001F1223" w:rsidRPr="00D21175" w:rsidRDefault="004F114D" w:rsidP="00D21175">
            <w:pPr>
              <w:shd w:val="clear" w:color="auto" w:fill="FFFFFF"/>
              <w:jc w:val="both"/>
              <w:textAlignment w:val="baseline"/>
              <w:rPr>
                <w:rStyle w:val="a5"/>
                <w:rFonts w:ascii="Arial" w:hAnsi="Arial" w:cs="Arial"/>
                <w:sz w:val="22"/>
                <w:szCs w:val="22"/>
              </w:rPr>
            </w:pP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>09.00-1</w:t>
            </w:r>
            <w:r w:rsidR="00A31807" w:rsidRPr="00D21175">
              <w:rPr>
                <w:rStyle w:val="a5"/>
                <w:rFonts w:ascii="Arial" w:hAnsi="Arial" w:cs="Arial"/>
                <w:sz w:val="22"/>
                <w:szCs w:val="22"/>
              </w:rPr>
              <w:t>2</w:t>
            </w: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 xml:space="preserve">.00 </w:t>
            </w:r>
            <w:r w:rsidR="00C15A20" w:rsidRPr="00D21175">
              <w:rPr>
                <w:rStyle w:val="a5"/>
                <w:rFonts w:ascii="Arial" w:hAnsi="Arial" w:cs="Arial"/>
                <w:color w:val="171717"/>
                <w:sz w:val="22"/>
                <w:szCs w:val="22"/>
                <w:shd w:val="clear" w:color="auto" w:fill="FFFFFF"/>
              </w:rPr>
              <w:t xml:space="preserve">Обзорная автобусная и пешеходная экскурсия </w:t>
            </w: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>по городу Минск.</w:t>
            </w:r>
            <w:r w:rsidR="00C15A20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Наше путешествие начнется с самого сердца Минска – его исторического центра.</w:t>
            </w:r>
            <w:r w:rsidR="00680705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Мы прогуляемся по</w:t>
            </w:r>
            <w:r w:rsidR="00680705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д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ревнейшей улице Немиге, которая помнит Минский замок.</w:t>
            </w:r>
            <w:r w:rsidR="00680705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Живописному Верхнему городу, где оживает история пяти веков.</w:t>
            </w:r>
            <w:r w:rsidR="00680705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Здесь вас ждут архитектурные жемчужины:</w:t>
            </w:r>
            <w:r w:rsidR="00680705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Величественная Петро-Павловская церковь (начало XVII в.</w:t>
            </w:r>
            <w:r w:rsidR="003542E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), г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рациозный «Красный» костел (начало ХХ в.).</w:t>
            </w:r>
            <w:r w:rsidR="003542E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На площади Свободы – главной площади Верхнего города – вы увидите:</w:t>
            </w:r>
            <w:r w:rsidR="003542E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в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оссозданную Ратушу</w:t>
            </w:r>
            <w:r w:rsidR="003542E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, с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таринный Гостиный двор и торговые ряды</w:t>
            </w:r>
            <w:r w:rsidR="00801F96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, а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нсамбли монастырских комплексов (бернардинцев, </w:t>
            </w:r>
            <w:proofErr w:type="spellStart"/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базилиан</w:t>
            </w:r>
            <w:proofErr w:type="spellEnd"/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, иезуитов).</w:t>
            </w:r>
            <w:r w:rsidR="00801F96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Гордость города – Кафедральные православный и католический соборы XVII века.</w:t>
            </w:r>
            <w:r w:rsidR="00801F96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Это идеальное место для фотографий, ведь здесь расположены уникальные уличные скульптуры: экипаж, городские весы, войт и другие символы старого Минска.</w:t>
            </w:r>
            <w:r w:rsidR="00286759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Ваш взгляд удивят грандиозные современные постройки:</w:t>
            </w:r>
            <w:r w:rsidR="00286759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ф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утуристическая Национальная библиотека, напоминающая космический корабль</w:t>
            </w:r>
            <w:r w:rsidR="00286759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, и в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печатляющая Минск-Арена, центр спортивной жизни.</w:t>
            </w:r>
            <w:r w:rsidR="001F1223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A5657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>Мы также обязательно коснемся темы Великой Отечественной войны, отдав дань памяти героизму и стойкости минчан.</w:t>
            </w:r>
            <w:r w:rsidR="006B3F3A" w:rsidRPr="00D21175"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753441" w:rsidRPr="00D2117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Троицкое предместье - исторический центр старого города, сохранивший колорит XVIII-XIX веков со старинными, будто игрушечными домиками, которые также стали «сувенирным» символом города. Троицкое предместье - настоящий музей под открытым небом и, пожалуй, самый живописный уголок Минска.</w:t>
            </w:r>
          </w:p>
          <w:p w14:paraId="6C6E75BF" w14:textId="3ACE495D" w:rsidR="004F114D" w:rsidRPr="00D21175" w:rsidRDefault="004F114D" w:rsidP="00D21175">
            <w:pPr>
              <w:jc w:val="both"/>
              <w:rPr>
                <w:rStyle w:val="a5"/>
                <w:rFonts w:ascii="Arial" w:hAnsi="Arial" w:cs="Arial"/>
                <w:sz w:val="22"/>
                <w:szCs w:val="22"/>
              </w:rPr>
            </w:pP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>1</w:t>
            </w:r>
            <w:r w:rsidR="00930BEF" w:rsidRPr="00D21175">
              <w:rPr>
                <w:rStyle w:val="a5"/>
                <w:rFonts w:ascii="Arial" w:hAnsi="Arial" w:cs="Arial"/>
                <w:sz w:val="22"/>
                <w:szCs w:val="22"/>
              </w:rPr>
              <w:t>2</w:t>
            </w: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 xml:space="preserve">:00 </w:t>
            </w:r>
            <w:r w:rsidR="00567017">
              <w:rPr>
                <w:rStyle w:val="a5"/>
                <w:rFonts w:ascii="Arial" w:hAnsi="Arial" w:cs="Arial"/>
                <w:sz w:val="22"/>
                <w:szCs w:val="22"/>
              </w:rPr>
              <w:t>Свободное время. Самостоятельный обед.</w:t>
            </w:r>
          </w:p>
          <w:p w14:paraId="55BECA0E" w14:textId="1D6F2E86" w:rsidR="004F114D" w:rsidRPr="00D21175" w:rsidRDefault="004F114D" w:rsidP="00D21175">
            <w:pPr>
              <w:jc w:val="both"/>
              <w:rPr>
                <w:rStyle w:val="a5"/>
                <w:rFonts w:ascii="Arial" w:hAnsi="Arial" w:cs="Arial"/>
                <w:sz w:val="22"/>
                <w:szCs w:val="22"/>
              </w:rPr>
            </w:pP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>1</w:t>
            </w:r>
            <w:r w:rsidR="00A469C4" w:rsidRPr="00D21175">
              <w:rPr>
                <w:rStyle w:val="a5"/>
                <w:rFonts w:ascii="Arial" w:hAnsi="Arial" w:cs="Arial"/>
                <w:sz w:val="22"/>
                <w:szCs w:val="22"/>
              </w:rPr>
              <w:t>3</w:t>
            </w:r>
            <w:r w:rsidRPr="00D21175">
              <w:rPr>
                <w:rStyle w:val="a5"/>
                <w:rFonts w:ascii="Arial" w:hAnsi="Arial" w:cs="Arial"/>
                <w:sz w:val="22"/>
                <w:szCs w:val="22"/>
              </w:rPr>
              <w:t>:00 Заселение в отель</w:t>
            </w:r>
            <w:r w:rsidR="00D21175">
              <w:rPr>
                <w:rStyle w:val="a5"/>
                <w:rFonts w:ascii="Arial" w:hAnsi="Arial" w:cs="Arial"/>
              </w:rPr>
              <w:t>. Свободное время в Минске</w:t>
            </w:r>
          </w:p>
          <w:p w14:paraId="1E23488C" w14:textId="341AAE09" w:rsidR="00A01019" w:rsidRPr="00D21175" w:rsidRDefault="00A01019" w:rsidP="00D21175">
            <w:pPr>
              <w:jc w:val="both"/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B7806" w:rsidRPr="003518B1" w14:paraId="79CA555F" w14:textId="77777777" w:rsidTr="00D12A85">
        <w:tc>
          <w:tcPr>
            <w:tcW w:w="10880" w:type="dxa"/>
            <w:shd w:val="clear" w:color="auto" w:fill="0070C0"/>
            <w:vAlign w:val="center"/>
          </w:tcPr>
          <w:p w14:paraId="390E6F23" w14:textId="756DA967" w:rsidR="003B7806" w:rsidRPr="003518B1" w:rsidRDefault="000B1CE8" w:rsidP="00CE5BA4">
            <w:pPr>
              <w:pStyle w:val="a3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3</w:t>
            </w:r>
            <w:r w:rsidR="003B7806" w:rsidRPr="003518B1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gramStart"/>
            <w:r w:rsidR="003B7806" w:rsidRPr="003518B1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ДЕНЬ</w:t>
            </w:r>
            <w:r w:rsidR="0040758A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 Мир</w:t>
            </w:r>
            <w:proofErr w:type="gramEnd"/>
            <w:r w:rsidR="0040758A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и Несвиж</w:t>
            </w:r>
          </w:p>
        </w:tc>
      </w:tr>
      <w:tr w:rsidR="007F6201" w:rsidRPr="003518B1" w14:paraId="58FB4918" w14:textId="77777777" w:rsidTr="00EA248E">
        <w:tc>
          <w:tcPr>
            <w:tcW w:w="10880" w:type="dxa"/>
          </w:tcPr>
          <w:p w14:paraId="26079A46" w14:textId="77777777" w:rsidR="007F6201" w:rsidRDefault="007F6201" w:rsidP="007F6201">
            <w:pPr>
              <w:pStyle w:val="a3"/>
              <w:jc w:val="left"/>
              <w:rPr>
                <w:rStyle w:val="a5"/>
                <w:rFonts w:ascii="Arial" w:hAnsi="Arial" w:cs="Arial"/>
                <w:sz w:val="22"/>
                <w:szCs w:val="22"/>
              </w:rPr>
            </w:pPr>
            <w:r w:rsidRPr="00417CDA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417CDA">
              <w:rPr>
                <w:rFonts w:ascii="Arial" w:hAnsi="Arial" w:cs="Arial"/>
                <w:b/>
                <w:bCs/>
                <w:sz w:val="22"/>
                <w:szCs w:val="22"/>
              </w:rPr>
              <w:t>:00-</w:t>
            </w:r>
            <w:r w:rsidR="00B6096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A04E0D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A04E0D"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17CDA">
              <w:rPr>
                <w:rStyle w:val="a5"/>
                <w:rFonts w:ascii="Arial" w:hAnsi="Arial" w:cs="Arial"/>
                <w:sz w:val="22"/>
                <w:szCs w:val="22"/>
              </w:rPr>
              <w:t>Завтрак</w:t>
            </w:r>
            <w:r>
              <w:rPr>
                <w:rStyle w:val="a5"/>
                <w:rFonts w:ascii="Arial" w:hAnsi="Arial" w:cs="Arial"/>
                <w:sz w:val="22"/>
                <w:szCs w:val="22"/>
              </w:rPr>
              <w:t xml:space="preserve"> в отеле</w:t>
            </w:r>
            <w:r w:rsidR="00B81B5F">
              <w:rPr>
                <w:rStyle w:val="a5"/>
                <w:rFonts w:ascii="Arial" w:hAnsi="Arial" w:cs="Arial"/>
                <w:sz w:val="22"/>
                <w:szCs w:val="22"/>
              </w:rPr>
              <w:t>. Освобождение номеров</w:t>
            </w:r>
          </w:p>
          <w:p w14:paraId="6B60374E" w14:textId="77777777" w:rsidR="00D21175" w:rsidRDefault="00D21175" w:rsidP="00D21175">
            <w:pPr>
              <w:jc w:val="both"/>
              <w:rPr>
                <w:rFonts w:ascii="Arial" w:hAnsi="Arial" w:cs="Arial"/>
              </w:rPr>
            </w:pP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Экскурсионная поездка в замки Мира и Несвижа.</w:t>
            </w:r>
            <w:r w:rsidRPr="00D21175">
              <w:rPr>
                <w:rFonts w:ascii="Arial" w:hAnsi="Arial" w:cs="Arial"/>
                <w:sz w:val="22"/>
                <w:szCs w:val="22"/>
              </w:rPr>
              <w:t xml:space="preserve"> Погружение в историю двух самых красивых замков Беларуси. Исследуйте Мир и Несвиж, объекты ЮНЕСКО, и узнайте о жизни князей и королей, тайнах и интригах прошлого.</w:t>
            </w:r>
          </w:p>
          <w:p w14:paraId="653698E1" w14:textId="77777777" w:rsidR="00D21175" w:rsidRPr="00D21175" w:rsidRDefault="00D21175" w:rsidP="00D21175">
            <w:pPr>
              <w:spacing w:line="276" w:lineRule="auto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08:30 Отправление в</w:t>
            </w:r>
            <w:r w:rsidRPr="00D211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21175">
              <w:rPr>
                <w:rStyle w:val="a5"/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Несвиж</w:t>
            </w:r>
          </w:p>
          <w:p w14:paraId="7A93DF27" w14:textId="77777777" w:rsidR="00D21175" w:rsidRPr="00D21175" w:rsidRDefault="00D21175" w:rsidP="00D21175">
            <w:pPr>
              <w:spacing w:line="276" w:lineRule="auto"/>
              <w:jc w:val="both"/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</w:pPr>
            <w:r w:rsidRPr="00D21175">
              <w:rPr>
                <w:rStyle w:val="a5"/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10.00-12.00 Экскурсия по Несвижу и дворцово-парковому комплексу Радзивиллов в Несвиже</w:t>
            </w:r>
            <w:r w:rsidRPr="00D21175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.</w:t>
            </w:r>
          </w:p>
          <w:p w14:paraId="4DA07A6A" w14:textId="668AB2CA" w:rsidR="00D21175" w:rsidRPr="00D21175" w:rsidRDefault="00D21175" w:rsidP="00D21175">
            <w:pPr>
              <w:jc w:val="both"/>
              <w:rPr>
                <w:rStyle w:val="a5"/>
                <w:rFonts w:ascii="Arial" w:hAnsi="Arial" w:cs="Arial"/>
                <w:b w:val="0"/>
                <w:bCs w:val="0"/>
                <w:color w:val="212529"/>
                <w:sz w:val="22"/>
                <w:szCs w:val="22"/>
                <w:shd w:val="clear" w:color="auto" w:fill="FFFFFF"/>
              </w:rPr>
            </w:pPr>
            <w:r w:rsidRPr="00D21175">
              <w:rPr>
                <w:rFonts w:ascii="Arial" w:hAnsi="Arial" w:cs="Arial"/>
                <w:b/>
                <w:bCs/>
                <w:color w:val="212529"/>
                <w:sz w:val="22"/>
                <w:szCs w:val="22"/>
                <w:shd w:val="clear" w:color="auto" w:fill="FFFFFF"/>
              </w:rPr>
              <w:t>10.00 Несвиж</w:t>
            </w:r>
            <w:r w:rsidRPr="00D21175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 — идеальное место для тех, кто хочет ощутить дух старинного белорусского города. Его сердце — центральная Рыночная площадь, сохранившая историческое наследие в виде ратуши, знаменитой Слуцкой брамы и Фарного костела с редкими росписями XVIII столетия. Особое внимание привлекает архитектурный ансамбль торговых рядов, гармонично вписанных в городской ландшафт.</w:t>
            </w:r>
          </w:p>
          <w:p w14:paraId="24652A56" w14:textId="77777777" w:rsidR="00D21175" w:rsidRDefault="00D21175" w:rsidP="007F6201">
            <w:pPr>
              <w:pStyle w:val="a3"/>
              <w:jc w:val="left"/>
              <w:rPr>
                <w:rStyle w:val="a5"/>
                <w:rFonts w:ascii="Arial" w:hAnsi="Arial" w:cs="Arial"/>
                <w:sz w:val="22"/>
                <w:szCs w:val="22"/>
              </w:rPr>
            </w:pPr>
          </w:p>
          <w:p w14:paraId="6AB265E1" w14:textId="7D5AEDE3" w:rsidR="00D21175" w:rsidRPr="00417CDA" w:rsidRDefault="00D21175" w:rsidP="007F6201">
            <w:pPr>
              <w:pStyle w:val="a3"/>
              <w:jc w:val="left"/>
              <w:rPr>
                <w:rStyle w:val="a5"/>
                <w:rFonts w:ascii="Arial" w:hAnsi="Arial" w:cs="Arial"/>
                <w:sz w:val="22"/>
                <w:szCs w:val="22"/>
              </w:rPr>
            </w:pPr>
          </w:p>
        </w:tc>
      </w:tr>
      <w:tr w:rsidR="00E53E45" w:rsidRPr="003518B1" w14:paraId="65FBA1B6" w14:textId="77777777" w:rsidTr="00E26CE1">
        <w:trPr>
          <w:trHeight w:val="10192"/>
        </w:trPr>
        <w:tc>
          <w:tcPr>
            <w:tcW w:w="10880" w:type="dxa"/>
          </w:tcPr>
          <w:p w14:paraId="6A14D9B4" w14:textId="2F8DCD5C" w:rsidR="00E53E45" w:rsidRPr="00D21175" w:rsidRDefault="00E53E45" w:rsidP="003F628C">
            <w:pPr>
              <w:spacing w:line="276" w:lineRule="auto"/>
              <w:jc w:val="both"/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</w:pPr>
            <w:r w:rsidRPr="00D21175">
              <w:rPr>
                <w:rFonts w:ascii="Arial" w:hAnsi="Arial" w:cs="Arial"/>
                <w:b/>
                <w:bCs/>
                <w:color w:val="212529"/>
                <w:sz w:val="22"/>
                <w:szCs w:val="22"/>
                <w:shd w:val="clear" w:color="auto" w:fill="FFFFFF"/>
              </w:rPr>
              <w:lastRenderedPageBreak/>
              <w:t>11.00</w:t>
            </w:r>
            <w:r w:rsidR="00CA7942" w:rsidRPr="00D21175">
              <w:rPr>
                <w:rFonts w:ascii="Arial" w:hAnsi="Arial" w:cs="Arial"/>
                <w:b/>
                <w:bCs/>
                <w:color w:val="212529"/>
                <w:sz w:val="22"/>
                <w:szCs w:val="22"/>
                <w:shd w:val="clear" w:color="auto" w:fill="FFFFFF"/>
              </w:rPr>
              <w:t>-12.15</w:t>
            </w:r>
            <w:r w:rsidRPr="00D21175">
              <w:rPr>
                <w:rFonts w:ascii="Arial" w:hAnsi="Arial" w:cs="Arial"/>
                <w:b/>
                <w:bCs/>
                <w:color w:val="212529"/>
                <w:sz w:val="22"/>
                <w:szCs w:val="22"/>
                <w:shd w:val="clear" w:color="auto" w:fill="FFFFFF"/>
              </w:rPr>
              <w:t xml:space="preserve"> Экскурсия по Несвижскому замку.</w:t>
            </w:r>
            <w:r w:rsidRPr="00D21175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 Главной достопримечательностью Несвижа является великолепный дворцово-парковый комплекс, представляющий собой шедевр зодчества XVI-XVIII веков, где сочетаются черты ренессансной элегантности и утончённости барокко. Здесь вы попадёте внутрь самого сердца средневековья: уникальные экспозиции музея откроют перед вами двери королевских покоев, поражающих красотой и богатством декораций. Атмосферу дополняют исторические предметы искусства, коллекция оружия и украшений, а сами стены хранят воспоминания о ярких событиях прошлых эпох. Завершением визита станет прогулка по красивейшим паркам, утопающим в зелени и тишине, где можно почувствовать дыхание минувших времен. </w:t>
            </w:r>
            <w:r w:rsidR="003F628C" w:rsidRP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Костёл Божьего Тела в Несвиже</w:t>
            </w:r>
            <w:r w:rsid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- э</w:t>
            </w:r>
            <w:r w:rsidR="003F628C" w:rsidRP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то</w:t>
            </w:r>
            <w:proofErr w:type="gramEnd"/>
            <w:r w:rsidR="003F628C" w:rsidRP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 первый храм в стиле барокко на территории Восточной Европы, который сравнивали с одним из чудес света</w:t>
            </w:r>
            <w:r w:rsidRPr="00D21175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, известный своими прекрасными фресками. Особенностью костёла является уникальная крипта династии Радзивиллов, одна из крупнейших родовых усыпальниц Европы, где покоятся более 70 представителей знатного рода начиная с XVII века.</w:t>
            </w:r>
            <w:r w:rsid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 (</w:t>
            </w:r>
            <w:r w:rsidR="003F628C" w:rsidRP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Осмотр костёла Божьего Тела в Несвиже может быть ограничен в связи с проведением богослужений. За посещение княжеской усыпальницы взимается отдельное пожертвование</w:t>
            </w:r>
            <w:r w:rsidR="003F628C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)</w:t>
            </w:r>
          </w:p>
          <w:p w14:paraId="335F627D" w14:textId="77777777" w:rsidR="00D21175" w:rsidRDefault="00E53E45" w:rsidP="00D21175">
            <w:pPr>
              <w:jc w:val="both"/>
              <w:rPr>
                <w:rFonts w:ascii="Arial" w:hAnsi="Arial" w:cs="Arial"/>
                <w:b/>
                <w:bCs/>
              </w:rPr>
            </w:pP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1386E"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71386E"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-1</w:t>
            </w:r>
            <w:r w:rsidR="0071386E"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.4</w:t>
            </w:r>
            <w:r w:rsidR="0071386E"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Переезд в Мир (30 км)</w:t>
            </w:r>
          </w:p>
          <w:p w14:paraId="5F6314EE" w14:textId="6D522774" w:rsidR="00CA7942" w:rsidRPr="00D21175" w:rsidRDefault="00CA7942" w:rsidP="00D2117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71386E"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.00 Обед в </w:t>
            </w:r>
            <w:r w:rsidR="0071386E"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Мире</w:t>
            </w:r>
          </w:p>
          <w:p w14:paraId="7C371FC7" w14:textId="77777777" w:rsidR="00E53E45" w:rsidRPr="00D21175" w:rsidRDefault="00E53E45" w:rsidP="00D2117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Прогулка по поселку Мир. </w:t>
            </w:r>
            <w:r w:rsidRPr="00D21175">
              <w:rPr>
                <w:rFonts w:ascii="Arial" w:hAnsi="Arial" w:cs="Arial"/>
                <w:sz w:val="22"/>
                <w:szCs w:val="22"/>
              </w:rPr>
              <w:t xml:space="preserve">Посёлок Мир очарует вас атмосферой традиционного белорусского быта. Центральная площадь утопает в невысоких зданиях, придающих месту уют и спокойствие. По выходным здесь открываются ярмарочные лавочки, где можно приобрести местные сувениры и попробовать блюда национальной кухни. Особенность города Мир проявляется и в уникальной атмосфере религиозной терпимости: буквально бок о бок расположены православная Троицкая церковь, католический Николаев костёл и еврейская </w:t>
            </w:r>
            <w:proofErr w:type="spellStart"/>
            <w:r w:rsidRPr="00D21175">
              <w:rPr>
                <w:rFonts w:ascii="Arial" w:hAnsi="Arial" w:cs="Arial"/>
                <w:sz w:val="22"/>
                <w:szCs w:val="22"/>
              </w:rPr>
              <w:t>йешива</w:t>
            </w:r>
            <w:proofErr w:type="spellEnd"/>
            <w:r w:rsidRPr="00D211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FFF1573" w14:textId="187B6E15" w:rsidR="00E53E45" w:rsidRPr="00D21175" w:rsidRDefault="00E53E45" w:rsidP="00D2117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1175">
              <w:rPr>
                <w:rFonts w:ascii="Arial" w:hAnsi="Arial" w:cs="Arial"/>
                <w:b/>
                <w:bCs/>
                <w:sz w:val="22"/>
                <w:szCs w:val="22"/>
              </w:rPr>
              <w:t>Посещение Мирского замка</w:t>
            </w:r>
            <w:r w:rsidRPr="00D21175">
              <w:rPr>
                <w:rFonts w:ascii="Arial" w:hAnsi="Arial" w:cs="Arial"/>
                <w:sz w:val="22"/>
                <w:szCs w:val="22"/>
              </w:rPr>
              <w:t xml:space="preserve"> (без экскурсии) — мощная цитадель, построенная в XVI столетии родом Радзивиллов и позднее принадлежавшая Святополк-Мирским. Этот великолепный образец оборонительной архитектуры выполнен в традициях поздней готики и окружён высокими стенами и башнями. Полюбуемся роскошью интерьеров, выполненных в стиле рококо и барокко, осмотреть экспозиции древних орудий и рыцарских доспехов, посетить винные подвалы и загадочные подземелья. Окружённый прекрасным английским парком, замок дополняют тихое озеро и красивый ландшафт. Можно насладиться прогулкой среди старых яблонь и стройных сосен, представляя себя одним из влиятельных владельцев прошлого.</w:t>
            </w:r>
          </w:p>
          <w:p w14:paraId="12E59044" w14:textId="5EE46F4F" w:rsidR="00E26CE1" w:rsidRDefault="00597A61" w:rsidP="00D21175">
            <w:pPr>
              <w:pStyle w:val="a3"/>
              <w:spacing w:line="276" w:lineRule="auto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После Мирского замка у вас будет свободное время.</w:t>
            </w:r>
            <w:r w:rsidRPr="00597A61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Воспользуйтесь возможностью подняться на крепостные стены и прогуляться по боевым галереям, наслаждаясь потрясающими видами. Затем посетите сувенирный магазин, где можно выбрать интересные подарки и памятные вещи. Завершить прогулку можно в атмосферном тюремном подвале, проникнувшись историей древнего замка.</w:t>
            </w:r>
          </w:p>
          <w:p w14:paraId="27E6BCFD" w14:textId="35C648D9" w:rsidR="00E53E45" w:rsidRPr="00E26CE1" w:rsidRDefault="00195E13" w:rsidP="00D21175">
            <w:pPr>
              <w:pStyle w:val="a3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</w:t>
            </w:r>
            <w:r w:rsidR="0071386E"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</w:t>
            </w:r>
            <w:r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  <w:r w:rsidR="0071386E"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3</w:t>
            </w:r>
            <w:r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 xml:space="preserve">0 </w:t>
            </w:r>
            <w:r w:rsidR="00E53E45"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Переезд в Брест</w:t>
            </w:r>
            <w:r w:rsidR="004535DF"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 xml:space="preserve"> (260 км)</w:t>
            </w:r>
          </w:p>
          <w:p w14:paraId="720FBDA2" w14:textId="2D11A1DD" w:rsidR="00E53E45" w:rsidRPr="00E26CE1" w:rsidRDefault="00386287" w:rsidP="00D21175">
            <w:pPr>
              <w:pStyle w:val="a3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20.</w:t>
            </w:r>
            <w:r w:rsidR="0071386E"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3</w:t>
            </w:r>
            <w:r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 xml:space="preserve">0 </w:t>
            </w:r>
            <w:r w:rsidR="00E53E45" w:rsidRPr="00E26CE1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Заселение в отель</w:t>
            </w:r>
          </w:p>
          <w:p w14:paraId="31C82336" w14:textId="6D9B726E" w:rsidR="00E53E45" w:rsidRPr="00D21175" w:rsidRDefault="00E53E45" w:rsidP="00D211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CE1">
              <w:rPr>
                <w:rFonts w:ascii="Arial" w:hAnsi="Arial" w:cs="Arial"/>
                <w:b/>
                <w:bCs/>
                <w:sz w:val="22"/>
                <w:szCs w:val="22"/>
              </w:rPr>
              <w:t>Свободное время</w:t>
            </w:r>
          </w:p>
        </w:tc>
      </w:tr>
      <w:tr w:rsidR="00D12A85" w:rsidRPr="003518B1" w14:paraId="49966C9A" w14:textId="77777777" w:rsidTr="00D12A85">
        <w:tc>
          <w:tcPr>
            <w:tcW w:w="10880" w:type="dxa"/>
            <w:shd w:val="clear" w:color="auto" w:fill="0070C0"/>
            <w:vAlign w:val="center"/>
          </w:tcPr>
          <w:p w14:paraId="285B1737" w14:textId="69E36B56" w:rsidR="00D12A85" w:rsidRPr="003518B1" w:rsidRDefault="000B1CE8" w:rsidP="00D12A85">
            <w:pPr>
              <w:pStyle w:val="a3"/>
              <w:jc w:val="center"/>
              <w:rPr>
                <w:rStyle w:val="a5"/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color w:val="FFFFFF" w:themeColor="background1"/>
                <w:sz w:val="22"/>
                <w:szCs w:val="22"/>
              </w:rPr>
              <w:t>4</w:t>
            </w:r>
            <w:r w:rsidR="00D12A85" w:rsidRPr="003518B1">
              <w:rPr>
                <w:rStyle w:val="a5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ДЕНЬ</w:t>
            </w:r>
            <w:r w:rsidR="0040758A">
              <w:rPr>
                <w:rStyle w:val="a5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Брест. </w:t>
            </w:r>
            <w:r w:rsidR="0040758A" w:rsidRPr="0040758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Брестская крепость</w:t>
            </w:r>
          </w:p>
        </w:tc>
      </w:tr>
      <w:tr w:rsidR="003F7C5A" w:rsidRPr="003518B1" w14:paraId="392988DF" w14:textId="77777777" w:rsidTr="00DA3983">
        <w:tc>
          <w:tcPr>
            <w:tcW w:w="10880" w:type="dxa"/>
            <w:vAlign w:val="center"/>
          </w:tcPr>
          <w:p w14:paraId="339368D5" w14:textId="7554239A" w:rsidR="003F7C5A" w:rsidRPr="00B847AE" w:rsidRDefault="003F7C5A" w:rsidP="00D12A85">
            <w:pPr>
              <w:pStyle w:val="a3"/>
              <w:jc w:val="left"/>
              <w:rPr>
                <w:rStyle w:val="a5"/>
                <w:rFonts w:ascii="Arial" w:hAnsi="Arial" w:cs="Arial"/>
                <w:sz w:val="22"/>
                <w:szCs w:val="22"/>
              </w:rPr>
            </w:pPr>
            <w:r w:rsidRPr="00B847AE">
              <w:rPr>
                <w:rFonts w:ascii="Arial" w:hAnsi="Arial" w:cs="Arial"/>
                <w:b/>
                <w:bCs/>
                <w:sz w:val="22"/>
                <w:szCs w:val="22"/>
              </w:rPr>
              <w:t>07:00</w:t>
            </w:r>
            <w:r w:rsidR="0040758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proofErr w:type="gramStart"/>
            <w:r w:rsidR="0040758A">
              <w:rPr>
                <w:rFonts w:ascii="Arial" w:hAnsi="Arial" w:cs="Arial"/>
                <w:b/>
                <w:bCs/>
                <w:sz w:val="22"/>
                <w:szCs w:val="22"/>
              </w:rPr>
              <w:t>10:00</w:t>
            </w:r>
            <w:r w:rsidR="00564A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847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847AE">
              <w:rPr>
                <w:rStyle w:val="a5"/>
                <w:rFonts w:ascii="Arial" w:hAnsi="Arial" w:cs="Arial"/>
                <w:sz w:val="22"/>
                <w:szCs w:val="22"/>
              </w:rPr>
              <w:t>Завтрак</w:t>
            </w:r>
            <w:proofErr w:type="gramEnd"/>
            <w:r w:rsidRPr="00B847AE">
              <w:rPr>
                <w:rStyle w:val="a5"/>
                <w:rFonts w:ascii="Arial" w:hAnsi="Arial" w:cs="Arial"/>
                <w:sz w:val="22"/>
                <w:szCs w:val="22"/>
              </w:rPr>
              <w:t xml:space="preserve"> в отеле </w:t>
            </w:r>
          </w:p>
        </w:tc>
      </w:tr>
      <w:tr w:rsidR="00FE0142" w:rsidRPr="003518B1" w14:paraId="302E91EF" w14:textId="77777777" w:rsidTr="00F878C9">
        <w:tc>
          <w:tcPr>
            <w:tcW w:w="10880" w:type="dxa"/>
            <w:vAlign w:val="center"/>
          </w:tcPr>
          <w:p w14:paraId="570F882C" w14:textId="15BECEC2" w:rsidR="00564A64" w:rsidRPr="001972D9" w:rsidRDefault="0071386E" w:rsidP="00564A64">
            <w:pPr>
              <w:pStyle w:val="a3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564A64">
              <w:rPr>
                <w:rFonts w:ascii="Arial" w:hAnsi="Arial" w:cs="Arial"/>
                <w:b/>
                <w:bCs/>
                <w:sz w:val="22"/>
                <w:szCs w:val="22"/>
              </w:rPr>
              <w:t>:4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AF3A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B67C4">
              <w:rPr>
                <w:rFonts w:ascii="Arial" w:hAnsi="Arial" w:cs="Arial"/>
                <w:b/>
                <w:bCs/>
                <w:sz w:val="22"/>
                <w:szCs w:val="22"/>
              </w:rPr>
              <w:t>Отправление в</w:t>
            </w:r>
            <w:r w:rsidR="004B67C4" w:rsidRPr="004B67C4">
              <w:rPr>
                <w:rStyle w:val="a5"/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564A64">
              <w:rPr>
                <w:rStyle w:val="a5"/>
                <w:rFonts w:ascii="Arial" w:hAnsi="Arial" w:cs="Arial"/>
                <w:sz w:val="22"/>
                <w:szCs w:val="22"/>
                <w:shd w:val="clear" w:color="auto" w:fill="FFFFFF"/>
              </w:rPr>
              <w:t>Брестскую крепость</w:t>
            </w:r>
            <w:r w:rsidR="004B67C4" w:rsidRPr="004B67C4">
              <w:rPr>
                <w:rStyle w:val="a5"/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  <w:p w14:paraId="1D765383" w14:textId="77C6F56C" w:rsidR="00AE7F05" w:rsidRPr="00AC27ED" w:rsidRDefault="0071386E" w:rsidP="00AE7F05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  <w:r w:rsidR="00564A64" w:rsidRPr="00564A64">
              <w:rPr>
                <w:rFonts w:ascii="Arial" w:hAnsi="Arial" w:cs="Arial"/>
                <w:b/>
                <w:bCs/>
                <w:sz w:val="22"/>
                <w:szCs w:val="22"/>
              </w:rPr>
              <w:t>:00</w:t>
            </w:r>
            <w:r w:rsidR="009D1559">
              <w:rPr>
                <w:rFonts w:ascii="Arial" w:hAnsi="Arial" w:cs="Arial"/>
                <w:b/>
                <w:bCs/>
                <w:sz w:val="22"/>
                <w:szCs w:val="22"/>
              </w:rPr>
              <w:t>-1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9D1559">
              <w:rPr>
                <w:rFonts w:ascii="Arial" w:hAnsi="Arial" w:cs="Arial"/>
                <w:b/>
                <w:bCs/>
                <w:sz w:val="22"/>
                <w:szCs w:val="22"/>
              </w:rPr>
              <w:t>.30</w:t>
            </w:r>
            <w:r w:rsidR="00564A64" w:rsidRPr="00564A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B2C57" w:rsidRPr="00AB2C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Экскурсии по Брестской крепости: территория мемориала "Брестская крепость-герой" и </w:t>
            </w:r>
            <w:r w:rsidR="00AC27ED">
              <w:rPr>
                <w:rFonts w:ascii="Arial" w:hAnsi="Arial" w:cs="Arial"/>
                <w:b/>
                <w:bCs/>
                <w:sz w:val="22"/>
                <w:szCs w:val="22"/>
              </w:rPr>
              <w:t>п</w:t>
            </w:r>
            <w:r w:rsidR="00AC27ED" w:rsidRPr="00AC27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осещение </w:t>
            </w:r>
            <w:r w:rsidR="00AC27ED">
              <w:rPr>
                <w:rFonts w:ascii="Arial" w:hAnsi="Arial" w:cs="Arial"/>
                <w:b/>
                <w:bCs/>
                <w:sz w:val="22"/>
                <w:szCs w:val="22"/>
              </w:rPr>
              <w:t>одного</w:t>
            </w:r>
            <w:r w:rsidR="00AC27ED" w:rsidRPr="00AC27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из музеев крепости</w:t>
            </w:r>
            <w:r w:rsidR="00AC27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C27ED" w:rsidRPr="00AC27ED">
              <w:rPr>
                <w:rFonts w:ascii="Arial" w:hAnsi="Arial" w:cs="Arial"/>
                <w:sz w:val="22"/>
                <w:szCs w:val="22"/>
              </w:rPr>
              <w:t xml:space="preserve">(Музей обороны Брестской крепости, экспозиция «Оборона Восточного форта» или выставка в Музее 5-го форта), позволит вам окунуться в историю благодаря инновационным решениям. Здесь гармонично сочетаются интерактивные мультимедийные элементы, впечатляющие скульптурные композиции и эффектные инсталляции, создающие атмосферу настоящего погружения в события прошлого. </w:t>
            </w:r>
          </w:p>
          <w:p w14:paraId="6DBAAF37" w14:textId="24FBA34E" w:rsidR="00F85805" w:rsidRPr="00217651" w:rsidRDefault="00217651" w:rsidP="00AE7F05">
            <w:pPr>
              <w:pStyle w:val="a3"/>
              <w:rPr>
                <w:rFonts w:ascii="Arial" w:hAnsi="Arial" w:cs="Arial"/>
                <w:i/>
                <w:iCs/>
                <w:color w:val="C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E7F05" w:rsidRPr="00217651">
              <w:rPr>
                <w:rFonts w:ascii="Arial" w:hAnsi="Arial" w:cs="Arial"/>
                <w:sz w:val="22"/>
                <w:szCs w:val="22"/>
              </w:rPr>
              <w:t xml:space="preserve">Продолжится экскурсия </w:t>
            </w:r>
            <w:r w:rsidR="00103ACC">
              <w:rPr>
                <w:rFonts w:ascii="Arial" w:hAnsi="Arial" w:cs="Arial"/>
                <w:sz w:val="22"/>
                <w:szCs w:val="22"/>
              </w:rPr>
              <w:t xml:space="preserve">по территории </w:t>
            </w:r>
            <w:r w:rsidR="007804FD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AE7F05" w:rsidRPr="00217651">
              <w:rPr>
                <w:rFonts w:ascii="Arial" w:hAnsi="Arial" w:cs="Arial"/>
                <w:sz w:val="22"/>
                <w:szCs w:val="22"/>
              </w:rPr>
              <w:t>осмотром Центральной островной части цитадели. Там мы сможем увидеть строения позапрошлого и начала прошлого века, следы военных разрушений, скульптуры и монументы, посвящённые храбрым защитникам крепости. Эти места полны историй о подвигах и геройстве советских солдат, совершивших невозможное в первые дни Великой Отечественной войны.</w:t>
            </w:r>
          </w:p>
          <w:p w14:paraId="5D8AC82F" w14:textId="0DC54AAB" w:rsidR="004B67C4" w:rsidRPr="004B67C4" w:rsidRDefault="009D1559" w:rsidP="00670C3A">
            <w:pPr>
              <w:pStyle w:val="a3"/>
              <w:rPr>
                <w:rStyle w:val="a5"/>
                <w:rFonts w:ascii="Arial" w:hAnsi="Arial" w:cs="Arial"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sz w:val="22"/>
                <w:szCs w:val="22"/>
              </w:rPr>
              <w:t>1</w:t>
            </w:r>
            <w:r w:rsidR="00A65A0F">
              <w:rPr>
                <w:rStyle w:val="a5"/>
                <w:rFonts w:ascii="Arial" w:hAnsi="Arial" w:cs="Arial"/>
                <w:sz w:val="22"/>
                <w:szCs w:val="22"/>
              </w:rPr>
              <w:t>2</w:t>
            </w:r>
            <w:r>
              <w:rPr>
                <w:rStyle w:val="a5"/>
                <w:rFonts w:ascii="Arial" w:hAnsi="Arial" w:cs="Arial"/>
                <w:sz w:val="22"/>
                <w:szCs w:val="22"/>
              </w:rPr>
              <w:t>:30-1</w:t>
            </w:r>
            <w:r w:rsidR="00A65A0F">
              <w:rPr>
                <w:rStyle w:val="a5"/>
                <w:rFonts w:ascii="Arial" w:hAnsi="Arial" w:cs="Arial"/>
                <w:sz w:val="22"/>
                <w:szCs w:val="22"/>
              </w:rPr>
              <w:t>3</w:t>
            </w:r>
            <w:r>
              <w:rPr>
                <w:rStyle w:val="a5"/>
                <w:rFonts w:ascii="Arial" w:hAnsi="Arial" w:cs="Arial"/>
                <w:sz w:val="22"/>
                <w:szCs w:val="22"/>
              </w:rPr>
              <w:t>.</w:t>
            </w:r>
            <w:r w:rsidR="00507A90">
              <w:rPr>
                <w:rStyle w:val="a5"/>
                <w:rFonts w:ascii="Arial" w:hAnsi="Arial" w:cs="Arial"/>
                <w:sz w:val="22"/>
                <w:szCs w:val="22"/>
              </w:rPr>
              <w:t>00</w:t>
            </w:r>
            <w:r>
              <w:rPr>
                <w:rStyle w:val="a5"/>
                <w:rFonts w:ascii="Arial" w:hAnsi="Arial" w:cs="Arial"/>
                <w:sz w:val="22"/>
                <w:szCs w:val="22"/>
              </w:rPr>
              <w:t xml:space="preserve"> Свободное время в крепости</w:t>
            </w:r>
          </w:p>
        </w:tc>
      </w:tr>
      <w:tr w:rsidR="00FE0142" w:rsidRPr="003518B1" w14:paraId="15E4E6FE" w14:textId="77777777" w:rsidTr="00AB51D3">
        <w:tc>
          <w:tcPr>
            <w:tcW w:w="10880" w:type="dxa"/>
            <w:vAlign w:val="center"/>
          </w:tcPr>
          <w:p w14:paraId="242761F0" w14:textId="55A6035B" w:rsidR="00FE0142" w:rsidRPr="00670C3A" w:rsidRDefault="009D1559" w:rsidP="00670C3A">
            <w:pPr>
              <w:pStyle w:val="a3"/>
              <w:rPr>
                <w:rStyle w:val="a5"/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1</w:t>
            </w:r>
            <w:r w:rsidR="00A65A0F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:</w:t>
            </w:r>
            <w:r w:rsidR="00507A90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00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 Отъезд на обед. </w:t>
            </w:r>
          </w:p>
        </w:tc>
      </w:tr>
      <w:tr w:rsidR="009D1559" w:rsidRPr="003518B1" w14:paraId="18A46EC2" w14:textId="77777777" w:rsidTr="00AB51D3">
        <w:tc>
          <w:tcPr>
            <w:tcW w:w="10880" w:type="dxa"/>
            <w:vAlign w:val="center"/>
          </w:tcPr>
          <w:p w14:paraId="6EBB0B11" w14:textId="1D07A9F9" w:rsidR="009D1559" w:rsidRDefault="009D1559" w:rsidP="00670C3A">
            <w:pPr>
              <w:pStyle w:val="a3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1</w:t>
            </w:r>
            <w:r w:rsidR="00A65A0F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:</w:t>
            </w:r>
            <w:r w:rsidR="0016615B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15-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1</w:t>
            </w:r>
            <w:r w:rsidR="00A65A0F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:00 Обед в кафе. </w:t>
            </w:r>
          </w:p>
        </w:tc>
      </w:tr>
      <w:tr w:rsidR="009D1559" w:rsidRPr="003518B1" w14:paraId="5381E1C9" w14:textId="77777777" w:rsidTr="00AB51D3">
        <w:tc>
          <w:tcPr>
            <w:tcW w:w="10880" w:type="dxa"/>
            <w:vAlign w:val="center"/>
          </w:tcPr>
          <w:p w14:paraId="11660B22" w14:textId="11FA0458" w:rsidR="000973A4" w:rsidRDefault="009D1559" w:rsidP="00670C3A">
            <w:pPr>
              <w:pStyle w:val="a3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1</w:t>
            </w:r>
            <w:r w:rsidR="00A65A0F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:00</w:t>
            </w:r>
            <w:r w:rsidR="00FB4228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-1</w:t>
            </w:r>
            <w:r w:rsidR="00A65A0F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6</w:t>
            </w:r>
            <w:r w:rsidR="00FB4228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.00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D542B4" w:rsidRPr="00D542B4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Обзорная экскурсия по Бресту</w:t>
            </w:r>
            <w:r w:rsidR="00F7123D" w:rsidRPr="00D542B4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,</w:t>
            </w:r>
            <w:r w:rsidR="00F7123D" w:rsidRPr="00D542B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древнему городу на границе Беларуси и Польши, чья история начинается с 1019 года. Здесь, где каждый уголок дышит прошлым, вы прикоснетесь к наследию Магдебургского права, узнаете о значении Брестской церковной унии 1596 года и пройдете по следам выдающихся личностей. Мы увидим величественный Свято-</w:t>
            </w:r>
            <w:proofErr w:type="spellStart"/>
            <w:r w:rsidR="00F7123D" w:rsidRPr="00D542B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Симеоновский</w:t>
            </w:r>
            <w:proofErr w:type="spellEnd"/>
            <w:r w:rsidR="00F7123D" w:rsidRPr="00D542B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собор и старинную Николаевскую братскую церковь, а также полюбуемся элегантными особняками XIX – начала </w:t>
            </w:r>
            <w:r w:rsidR="00F7123D" w:rsidRPr="00D542B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lastRenderedPageBreak/>
              <w:t xml:space="preserve">XX века. Сердцем нашего маршрута станет живописная пешеходная улица, где среди оригинальных фонарей, скамеек и забавных уличных скульптур так приятно задержаться, наслаждаясь свободной прогулкой и шопингом. </w:t>
            </w:r>
          </w:p>
          <w:p w14:paraId="5321D014" w14:textId="2E4CBB9C" w:rsidR="000973A4" w:rsidRPr="000973A4" w:rsidRDefault="00F63ECE" w:rsidP="000973A4">
            <w:pPr>
              <w:pStyle w:val="a3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1</w:t>
            </w:r>
            <w:r w:rsidR="00A65A0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6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.00</w:t>
            </w:r>
            <w:r w:rsidR="00A65A0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-18:00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0973A4" w:rsidRPr="000973A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Свободное время, прогулки по городу, посещение магазино</w:t>
            </w:r>
            <w:r w:rsidR="000973A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в</w:t>
            </w:r>
            <w:r w:rsidR="00A65A0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сувенирных лавок</w:t>
            </w:r>
          </w:p>
          <w:p w14:paraId="18AE1BFA" w14:textId="16798F8A" w:rsidR="00F63ECE" w:rsidRDefault="006875F4" w:rsidP="000973A4">
            <w:pPr>
              <w:pStyle w:val="a3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1</w:t>
            </w:r>
            <w:r w:rsidR="00A65A0F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8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.00 </w:t>
            </w:r>
            <w:r w:rsidR="008D5DD2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Отправление в </w:t>
            </w:r>
            <w:r w:rsidR="0040758A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Гродно (переезд 230 км)</w:t>
            </w:r>
          </w:p>
          <w:p w14:paraId="25E4BF0B" w14:textId="025AD791" w:rsidR="008D5DD2" w:rsidRDefault="008D5DD2" w:rsidP="000973A4">
            <w:pPr>
              <w:pStyle w:val="a3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2</w:t>
            </w:r>
            <w:r w:rsidR="0040758A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.00 Заселение в отель</w:t>
            </w:r>
          </w:p>
        </w:tc>
      </w:tr>
      <w:tr w:rsidR="00B95F0F" w:rsidRPr="003518B1" w14:paraId="14998484" w14:textId="77777777" w:rsidTr="00B95F0F">
        <w:tc>
          <w:tcPr>
            <w:tcW w:w="10880" w:type="dxa"/>
            <w:shd w:val="clear" w:color="auto" w:fill="1F497D" w:themeFill="text2"/>
            <w:vAlign w:val="center"/>
          </w:tcPr>
          <w:p w14:paraId="3AC0E18C" w14:textId="16BB2D2D" w:rsidR="00B95F0F" w:rsidRDefault="000B1CE8" w:rsidP="00B95F0F">
            <w:pPr>
              <w:pStyle w:val="a3"/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lastRenderedPageBreak/>
              <w:t>5</w:t>
            </w:r>
            <w:r w:rsidR="00B95F0F" w:rsidRPr="003518B1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ДЕНЬ</w:t>
            </w:r>
            <w:r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Гродно</w:t>
            </w:r>
            <w:r w:rsidR="00916494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. </w:t>
            </w:r>
            <w:r w:rsidR="008B2D4A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З</w:t>
            </w:r>
            <w:r w:rsidR="00916494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ам</w:t>
            </w:r>
            <w:r w:rsidR="008B2D4A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ки</w:t>
            </w:r>
          </w:p>
        </w:tc>
      </w:tr>
      <w:tr w:rsidR="00B01703" w:rsidRPr="003518B1" w14:paraId="78FB7901" w14:textId="77777777" w:rsidTr="00B95D37">
        <w:tc>
          <w:tcPr>
            <w:tcW w:w="10880" w:type="dxa"/>
            <w:vAlign w:val="center"/>
          </w:tcPr>
          <w:p w14:paraId="6D45FC7B" w14:textId="26ACBCD6" w:rsidR="004105D1" w:rsidRPr="00AC27ED" w:rsidRDefault="004105D1" w:rsidP="00AC27ED">
            <w:pPr>
              <w:jc w:val="both"/>
              <w:rPr>
                <w:rStyle w:val="a5"/>
                <w:rFonts w:ascii="Arial" w:hAnsi="Arial" w:cs="Arial"/>
                <w:sz w:val="21"/>
                <w:szCs w:val="21"/>
              </w:rPr>
            </w:pPr>
            <w:r w:rsidRPr="00AC27E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07:00-09:00 </w:t>
            </w:r>
            <w:r w:rsidRPr="00AC27ED">
              <w:rPr>
                <w:rStyle w:val="a5"/>
                <w:rFonts w:ascii="Arial" w:hAnsi="Arial" w:cs="Arial"/>
                <w:sz w:val="21"/>
                <w:szCs w:val="21"/>
              </w:rPr>
              <w:t xml:space="preserve">Завтрак в отеле </w:t>
            </w:r>
          </w:p>
          <w:p w14:paraId="5A364767" w14:textId="44412472" w:rsidR="008C1EE0" w:rsidRPr="00AC27ED" w:rsidRDefault="004105D1" w:rsidP="00AC27ED">
            <w:pPr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C27ED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>09.00</w:t>
            </w:r>
            <w:r w:rsidR="00F576A7" w:rsidRPr="00AC27ED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>-13.00</w:t>
            </w:r>
            <w:r w:rsidRPr="00AC27ED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8B4095" w:rsidRPr="00AC27ED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>Автобусно-пешеходная</w:t>
            </w:r>
            <w:r w:rsidR="008C1EE0" w:rsidRPr="00AC27ED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экскурсия «Королевский город Гродно»</w:t>
            </w:r>
            <w:r w:rsidR="008B4095" w:rsidRPr="00AC27ED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8B4095"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с осмотром главных символов города: величественного Старого замка, загадочной </w:t>
            </w:r>
            <w:proofErr w:type="spellStart"/>
            <w:r w:rsidR="008B4095"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Коложской</w:t>
            </w:r>
            <w:proofErr w:type="spellEnd"/>
            <w:r w:rsidR="008B4095"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церкви XII века и необычной Лютеранской кирхи.</w:t>
            </w:r>
            <w:r w:rsidR="00C06097"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8B4095"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</w:t>
            </w:r>
            <w:r w:rsidR="008C1EE0"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ород Гродно — единственная столица бывшей Речи Посполитой, сохранившая статус памятника архитектуры и градостроительства Беларуси. Город заслуженно считается одним из красивейших в Восточной Европе, достойным встать вровень с такими столицами, как Рим, Прага и Вена.</w:t>
            </w:r>
          </w:p>
          <w:p w14:paraId="70C50ACF" w14:textId="77777777" w:rsidR="008B4095" w:rsidRPr="00AC27ED" w:rsidRDefault="008B4095" w:rsidP="00AC27ED">
            <w:pPr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3397BDD3" w14:textId="77777777" w:rsidR="008B4095" w:rsidRPr="00AC27ED" w:rsidRDefault="008B4095" w:rsidP="00AC27ED">
            <w:pPr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Ваш путь пройдёт мимо образцов европейской архитектуры: изящной готики, утончённого ренессанса, роскошного барокко и торжественного классицизма. Вы обязательно остановитесь возле знаменитой </w:t>
            </w:r>
            <w:proofErr w:type="spellStart"/>
            <w:r w:rsidRPr="00AC27ED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Коложской</w:t>
            </w:r>
            <w:proofErr w:type="spellEnd"/>
            <w:r w:rsidRPr="00AC27ED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церкви</w:t>
            </w:r>
            <w:r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поражающей своей древностью и особой техникой кладки, известной как «</w:t>
            </w:r>
            <w:proofErr w:type="spellStart"/>
            <w:r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изюминчатая</w:t>
            </w:r>
            <w:proofErr w:type="spellEnd"/>
            <w:r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». Далее направитесь к </w:t>
            </w:r>
            <w:r w:rsidRPr="00AC27ED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Фарному костёлу</w:t>
            </w:r>
            <w:r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святого Франциска Ксаверия. Его воздушная барочная архитектура снаружи восхищает даже искушённых ценителей, а внутри путешественников ожидает подлинное чудо: огромный деревянный алтарь высотой с многоэтажный дом, потрясающие витражи, монументальная статуарная композиция, изысканная лепнина и великолепные фрески XVIII века. Но главная особенность — уникальные маятниковые часы, расположенные в одной из башен костёла. По мнению некоторых исследователей, эти часы могли появиться задолго до XV века, ведь уже в документах 1496 года говорится, что они настолько стары, что их назвали буквально «допотопными»!</w:t>
            </w:r>
          </w:p>
          <w:p w14:paraId="633C10DA" w14:textId="5F5A07F0" w:rsidR="008B4095" w:rsidRPr="00AC27ED" w:rsidRDefault="008B4095" w:rsidP="00AC27ED">
            <w:pPr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5F562D42" w14:textId="1BEF7C8C" w:rsidR="008B4095" w:rsidRPr="00AC27ED" w:rsidRDefault="008B4095" w:rsidP="00AC27ED">
            <w:pPr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C27E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Окончательно покорит сердце неспешная атмосфера старого Гродно: узкие европейские улочки, старинные магазины, бережно сохраняющие вековую историю, и особая расслабленная атмосфера, позволяющая забыть о суете большого города. В завершении экскурсии вы почувствуете истинный шарм и очарование города, который сохранил в себе атмосферу старой Европы.</w:t>
            </w:r>
          </w:p>
          <w:p w14:paraId="4D89D216" w14:textId="3B4D7DEB" w:rsidR="008B4095" w:rsidRDefault="008B4095" w:rsidP="008B4095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26E477BD" w14:textId="525954DE" w:rsidR="008B4095" w:rsidRDefault="001B07A4" w:rsidP="008B4095">
            <w:pP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13.00 </w:t>
            </w:r>
            <w:r w:rsidR="008B4095" w:rsidRPr="008B4095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Обед в кафе города</w:t>
            </w:r>
          </w:p>
          <w:p w14:paraId="4DF26A33" w14:textId="67E0F32D" w:rsidR="008B4095" w:rsidRDefault="008B4095" w:rsidP="008B4095">
            <w:pP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</w:p>
          <w:p w14:paraId="6435CE08" w14:textId="7C56E2B5" w:rsidR="008C1EE0" w:rsidRDefault="001B07A4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14.00 Экскурсия в </w:t>
            </w:r>
            <w:r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Стар</w:t>
            </w: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ый</w:t>
            </w:r>
            <w:r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зам</w:t>
            </w: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ок. </w:t>
            </w:r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Королевский готический замок </w:t>
            </w:r>
            <w:r w:rsidR="00C06097"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(</w:t>
            </w:r>
            <w:r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Старый замок</w:t>
            </w:r>
            <w:r w:rsidR="00C06097"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)</w:t>
            </w:r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возник во времена </w:t>
            </w:r>
            <w:proofErr w:type="spellStart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Витовта</w:t>
            </w:r>
            <w:proofErr w:type="spellEnd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в конце XVI в. король Стефан </w:t>
            </w:r>
            <w:proofErr w:type="spellStart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Баторий</w:t>
            </w:r>
            <w:proofErr w:type="spellEnd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перестроил его в ренессансный дворец, сыгравший значительную роль в истории государства.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</w:t>
            </w:r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осле многолетней реконструкции замок вернул свой первоначальный королевский облик! Внутренний дворик Замковой горы, мощная крепостная стена с галереей, въездная и средняя башни, мерная изба и </w:t>
            </w:r>
            <w:proofErr w:type="spellStart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каменица</w:t>
            </w:r>
            <w:proofErr w:type="spellEnd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представляют жизнь средневекового замка. Музейные экспозиции расположились на четырех уровнях башни и посвящены разным этапам гродненской истории. Музей высокотехнологичный, здесь интерактивные витрины с сенсорными экранами. Некоторые изображения «оживают», как, например, первое графическое изображение Гродно: гравюра </w:t>
            </w:r>
            <w:proofErr w:type="spellStart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Адельгаузера-Цюндта</w:t>
            </w:r>
            <w:proofErr w:type="spellEnd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1568 года. Уникальные находки и предметы времен Стефана </w:t>
            </w:r>
            <w:proofErr w:type="spellStart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Батория</w:t>
            </w:r>
            <w:proofErr w:type="spellEnd"/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, старинные печи и мебель, оружие и ткацкий станок дополняют впечатление от той эпохи. </w:t>
            </w:r>
          </w:p>
          <w:p w14:paraId="20493513" w14:textId="77777777" w:rsidR="008C1EE0" w:rsidRDefault="008C1EE0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50DC864C" w14:textId="22B999AB" w:rsidR="001B07A4" w:rsidRDefault="001B07A4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Новый замок </w:t>
            </w:r>
            <w:r w:rsidR="00C06097"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XVIII в</w:t>
            </w:r>
            <w:r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 xml:space="preserve"> (осмотр внутреннего двора)</w:t>
            </w:r>
            <w:r w:rsidR="00C06097"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,</w:t>
            </w:r>
            <w:r w:rsidR="00C060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где проходили драматические события второго и третьего разделов Речи Посполитой — так называемый “молчаливый сейм”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  <w:p w14:paraId="516F5390" w14:textId="77777777" w:rsidR="001B07A4" w:rsidRDefault="001B07A4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250FA501" w14:textId="3706630F" w:rsidR="004105D1" w:rsidRDefault="00C06097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Прогулка по </w:t>
            </w:r>
            <w:r w:rsidRPr="001B07A4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>С</w:t>
            </w:r>
            <w:r w:rsidR="001B07A4" w:rsidRPr="001B07A4">
              <w:rPr>
                <w:rStyle w:val="a5"/>
                <w:rFonts w:ascii="Arial" w:hAnsi="Arial" w:cs="Arial"/>
                <w:sz w:val="21"/>
                <w:szCs w:val="21"/>
                <w:shd w:val="clear" w:color="auto" w:fill="FFFFFF"/>
              </w:rPr>
              <w:t>оветской</w:t>
            </w:r>
            <w:r w:rsidRPr="001B07A4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 улице – главной пешеходной улице Гродно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которая сохранила обаяние и изысканность старинного города благодаря кованым решеткам балконов, яркой раскраске домов, наличию многочисленных кафе со старинными интерьерами и вкуснейшими десертами</w:t>
            </w:r>
            <w:r w:rsidR="001B07A4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  <w:p w14:paraId="0B131131" w14:textId="77777777" w:rsidR="002640E1" w:rsidRDefault="002640E1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55255525" w14:textId="74A31187" w:rsidR="001B07A4" w:rsidRDefault="002640E1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C27ED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Свободное время в центре города для самостоятельных прогулок, посещения кафе и сувенирных магазинов.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Рекомендуем отведать ароматный </w:t>
            </w:r>
            <w:proofErr w:type="spellStart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крафтовый</w:t>
            </w:r>
            <w:proofErr w:type="spellEnd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кофе и волшебные угощения в многочисленных уютных кофейнях. Любителям природы рекомендуем посетить Гродненский зоопарк — первый, крупнейший по коллекции в Беларуси (расположен рядом с ж/д вокзалом).</w:t>
            </w:r>
          </w:p>
          <w:p w14:paraId="2EE44BEC" w14:textId="77777777" w:rsidR="002640E1" w:rsidRDefault="002640E1" w:rsidP="008C1EE0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  <w:p w14:paraId="7C135F83" w14:textId="02DFED7D" w:rsidR="003865E0" w:rsidRPr="001B07A4" w:rsidRDefault="00AC27ED" w:rsidP="006839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 w:rsidR="003865E0" w:rsidRPr="001B07A4">
              <w:rPr>
                <w:rFonts w:ascii="Arial" w:hAnsi="Arial" w:cs="Arial"/>
                <w:b/>
                <w:bCs/>
                <w:sz w:val="22"/>
                <w:szCs w:val="22"/>
              </w:rPr>
              <w:t>тправление в Пермь</w:t>
            </w:r>
          </w:p>
          <w:p w14:paraId="26DCA039" w14:textId="36E5912E" w:rsidR="00AD54C0" w:rsidRPr="006839B7" w:rsidRDefault="00AD54C0" w:rsidP="006839B7">
            <w:pPr>
              <w:rPr>
                <w:rStyle w:val="a5"/>
                <w:rFonts w:ascii="Arial" w:hAnsi="Arial" w:cs="Arial"/>
              </w:rPr>
            </w:pPr>
          </w:p>
        </w:tc>
      </w:tr>
      <w:tr w:rsidR="00402C70" w:rsidRPr="003518B1" w14:paraId="63B86352" w14:textId="77777777" w:rsidTr="00402C70">
        <w:tc>
          <w:tcPr>
            <w:tcW w:w="10880" w:type="dxa"/>
            <w:shd w:val="clear" w:color="auto" w:fill="0070C0"/>
            <w:vAlign w:val="center"/>
          </w:tcPr>
          <w:p w14:paraId="3FD183C1" w14:textId="30BF085D" w:rsidR="00402C70" w:rsidRDefault="000B1CE8" w:rsidP="00402C70">
            <w:pPr>
              <w:pStyle w:val="a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6</w:t>
            </w:r>
            <w:r w:rsidR="00402C70" w:rsidRPr="003518B1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ДЕНЬ</w:t>
            </w:r>
          </w:p>
        </w:tc>
      </w:tr>
      <w:tr w:rsidR="00402C70" w:rsidRPr="003518B1" w14:paraId="3033A44D" w14:textId="77777777" w:rsidTr="00402C70">
        <w:tc>
          <w:tcPr>
            <w:tcW w:w="10880" w:type="dxa"/>
            <w:shd w:val="clear" w:color="auto" w:fill="FFFFFF" w:themeFill="background1"/>
            <w:vAlign w:val="center"/>
          </w:tcPr>
          <w:p w14:paraId="679091BB" w14:textId="0A053978" w:rsidR="00402C70" w:rsidRPr="00402C70" w:rsidRDefault="00402C70" w:rsidP="00402C70">
            <w:pPr>
              <w:pStyle w:val="a3"/>
              <w:jc w:val="left"/>
              <w:rPr>
                <w:rStyle w:val="a5"/>
                <w:rFonts w:ascii="Arial" w:hAnsi="Arial" w:cs="Arial"/>
                <w:sz w:val="22"/>
                <w:szCs w:val="22"/>
              </w:rPr>
            </w:pPr>
            <w:r w:rsidRPr="00402C70">
              <w:rPr>
                <w:rStyle w:val="a5"/>
                <w:rFonts w:ascii="Arial" w:hAnsi="Arial" w:cs="Arial"/>
                <w:sz w:val="22"/>
                <w:szCs w:val="22"/>
              </w:rPr>
              <w:t>В пути</w:t>
            </w:r>
          </w:p>
        </w:tc>
      </w:tr>
      <w:tr w:rsidR="00402C70" w:rsidRPr="003518B1" w14:paraId="3F04BB97" w14:textId="77777777" w:rsidTr="00402C70">
        <w:tc>
          <w:tcPr>
            <w:tcW w:w="10880" w:type="dxa"/>
            <w:shd w:val="clear" w:color="auto" w:fill="0070C0"/>
            <w:vAlign w:val="center"/>
          </w:tcPr>
          <w:p w14:paraId="44F325FA" w14:textId="30F4E2D4" w:rsidR="00402C70" w:rsidRPr="00402C70" w:rsidRDefault="000B1CE8" w:rsidP="00402C70">
            <w:pPr>
              <w:pStyle w:val="a3"/>
              <w:jc w:val="center"/>
              <w:rPr>
                <w:rStyle w:val="a5"/>
                <w:rFonts w:ascii="Arial" w:hAnsi="Arial" w:cs="Arial"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>7</w:t>
            </w:r>
            <w:r w:rsidR="00402C70" w:rsidRPr="003518B1">
              <w:rPr>
                <w:rStyle w:val="a5"/>
                <w:rFonts w:ascii="Arial" w:hAnsi="Arial" w:cs="Arial"/>
                <w:color w:val="FFFFFF"/>
                <w:sz w:val="22"/>
                <w:szCs w:val="22"/>
              </w:rPr>
              <w:t xml:space="preserve"> ДЕНЬ</w:t>
            </w:r>
          </w:p>
        </w:tc>
      </w:tr>
      <w:tr w:rsidR="00402C70" w:rsidRPr="003518B1" w14:paraId="47B6AB7A" w14:textId="77777777" w:rsidTr="00402C70">
        <w:tc>
          <w:tcPr>
            <w:tcW w:w="10880" w:type="dxa"/>
            <w:shd w:val="clear" w:color="auto" w:fill="FFFFFF" w:themeFill="background1"/>
            <w:vAlign w:val="center"/>
          </w:tcPr>
          <w:p w14:paraId="7263E1D3" w14:textId="10D88260" w:rsidR="000B1CE8" w:rsidRDefault="000B1CE8" w:rsidP="00402C70">
            <w:pPr>
              <w:pStyle w:val="a3"/>
              <w:jc w:val="left"/>
              <w:rPr>
                <w:rStyle w:val="a5"/>
                <w:rFonts w:ascii="Arial" w:hAnsi="Arial" w:cs="Arial"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sz w:val="22"/>
                <w:szCs w:val="22"/>
              </w:rPr>
              <w:t>Возвращение в Можгу, Ижевск, Воткинск (</w:t>
            </w:r>
            <w:r w:rsidRPr="00AE144F">
              <w:rPr>
                <w:rStyle w:val="a5"/>
                <w:rFonts w:ascii="Arial" w:hAnsi="Arial" w:cs="Arial"/>
                <w:sz w:val="22"/>
                <w:szCs w:val="22"/>
              </w:rPr>
              <w:t>ориентировочно</w:t>
            </w:r>
            <w:r>
              <w:rPr>
                <w:rStyle w:val="a5"/>
                <w:rFonts w:ascii="Arial" w:hAnsi="Arial" w:cs="Arial"/>
                <w:sz w:val="22"/>
                <w:szCs w:val="22"/>
              </w:rPr>
              <w:t xml:space="preserve"> с 05.00 до 09.00 часов </w:t>
            </w:r>
          </w:p>
          <w:p w14:paraId="3959DE6C" w14:textId="3DAEB509" w:rsidR="00402C70" w:rsidRPr="00402C70" w:rsidRDefault="00402C70" w:rsidP="00402C70">
            <w:pPr>
              <w:pStyle w:val="a3"/>
              <w:jc w:val="left"/>
              <w:rPr>
                <w:rStyle w:val="a5"/>
                <w:rFonts w:ascii="Arial" w:hAnsi="Arial" w:cs="Arial"/>
                <w:sz w:val="22"/>
                <w:szCs w:val="22"/>
              </w:rPr>
            </w:pPr>
            <w:r>
              <w:rPr>
                <w:rStyle w:val="a5"/>
                <w:rFonts w:ascii="Arial" w:hAnsi="Arial" w:cs="Arial"/>
                <w:sz w:val="22"/>
                <w:szCs w:val="22"/>
              </w:rPr>
              <w:t xml:space="preserve">Возвращение в Пермь </w:t>
            </w:r>
            <w:r w:rsidRPr="00AE144F">
              <w:rPr>
                <w:rStyle w:val="a5"/>
                <w:rFonts w:ascii="Arial" w:hAnsi="Arial" w:cs="Arial"/>
                <w:sz w:val="22"/>
                <w:szCs w:val="22"/>
              </w:rPr>
              <w:t xml:space="preserve">(ориентировочное время </w:t>
            </w:r>
            <w:r w:rsidR="00505472">
              <w:rPr>
                <w:rStyle w:val="a5"/>
                <w:rFonts w:ascii="Arial" w:hAnsi="Arial" w:cs="Arial"/>
                <w:sz w:val="22"/>
                <w:szCs w:val="22"/>
              </w:rPr>
              <w:t>12</w:t>
            </w:r>
            <w:r w:rsidR="003F6F02" w:rsidRPr="00AE144F">
              <w:rPr>
                <w:rStyle w:val="a5"/>
                <w:rFonts w:ascii="Arial" w:hAnsi="Arial" w:cs="Arial"/>
                <w:sz w:val="22"/>
                <w:szCs w:val="22"/>
              </w:rPr>
              <w:t>:00)</w:t>
            </w:r>
          </w:p>
        </w:tc>
      </w:tr>
    </w:tbl>
    <w:p w14:paraId="4F4CE572" w14:textId="7F1305AC" w:rsidR="00935927" w:rsidRDefault="00935927" w:rsidP="00CE5BA4">
      <w:pPr>
        <w:pStyle w:val="a3"/>
        <w:jc w:val="left"/>
        <w:rPr>
          <w:rStyle w:val="a5"/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17CD81F6" w14:textId="41FF7230" w:rsidR="00D27703" w:rsidRDefault="00D27703" w:rsidP="00CE5BA4">
      <w:pPr>
        <w:pStyle w:val="a3"/>
        <w:jc w:val="left"/>
        <w:rPr>
          <w:rStyle w:val="a5"/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7FCC81A3" w14:textId="63964120" w:rsidR="00D27703" w:rsidRDefault="00D27703" w:rsidP="00CE5BA4">
      <w:pPr>
        <w:pStyle w:val="a3"/>
        <w:jc w:val="left"/>
        <w:rPr>
          <w:rStyle w:val="a5"/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2D489360" w14:textId="77777777" w:rsidR="00DB7C05" w:rsidRDefault="00DB7C05" w:rsidP="00D27703">
      <w:pPr>
        <w:pStyle w:val="a3"/>
        <w:rPr>
          <w:rStyle w:val="a5"/>
          <w:rFonts w:ascii="Arial" w:hAnsi="Arial" w:cs="Arial"/>
          <w:sz w:val="22"/>
          <w:szCs w:val="22"/>
          <w:shd w:val="clear" w:color="auto" w:fill="FFFFFF"/>
        </w:rPr>
      </w:pPr>
    </w:p>
    <w:p w14:paraId="23E33D50" w14:textId="43FBC886" w:rsidR="00D27703" w:rsidRPr="00DB7C05" w:rsidRDefault="00D27703" w:rsidP="00D27703">
      <w:pPr>
        <w:pStyle w:val="a3"/>
        <w:rPr>
          <w:rStyle w:val="a5"/>
          <w:rFonts w:ascii="Arial" w:hAnsi="Arial" w:cs="Arial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sz w:val="22"/>
          <w:szCs w:val="22"/>
          <w:shd w:val="clear" w:color="auto" w:fill="FFFFFF"/>
        </w:rPr>
        <w:lastRenderedPageBreak/>
        <w:t>В стоимость входит:</w:t>
      </w:r>
    </w:p>
    <w:p w14:paraId="5FB3EDD8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проезд на комфортабельном автобусе, все перемещения согласно программе;</w:t>
      </w:r>
    </w:p>
    <w:p w14:paraId="14B851C3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проживание 3 ночи в городах: Минск 1 ночь, Брест 1 ночь, Гродно (Гродненский р-он) 1 ночь;</w:t>
      </w:r>
    </w:p>
    <w:p w14:paraId="7E255497" w14:textId="5E04F11D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питание (4 завтрака, </w:t>
      </w:r>
      <w:r w:rsidR="00567017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3</w:t>
      </w: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 обеда),</w:t>
      </w:r>
    </w:p>
    <w:p w14:paraId="792B323E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обзорные экскурсии по Минску, Миру, Несвижу, Бресту, Гродно;</w:t>
      </w:r>
    </w:p>
    <w:p w14:paraId="09336B70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входной билет с экскурсионным обслуживанием в Несвижский замок и входной билет (без экскурсии) в Мирский замок;</w:t>
      </w:r>
    </w:p>
    <w:p w14:paraId="14AD655B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экскурсия по Брестской крепости;</w:t>
      </w:r>
    </w:p>
    <w:p w14:paraId="5B161A57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экскурсия в Старый замок и внешний осмотр Нового замка в городе Гродно;</w:t>
      </w:r>
    </w:p>
    <w:p w14:paraId="79FD63FA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страховка на автобусный проезд;</w:t>
      </w:r>
    </w:p>
    <w:p w14:paraId="08F16F00" w14:textId="77777777" w:rsidR="00D27703" w:rsidRPr="00DB7C05" w:rsidRDefault="00D27703" w:rsidP="00DB7C05">
      <w:pPr>
        <w:pStyle w:val="a3"/>
        <w:numPr>
          <w:ilvl w:val="0"/>
          <w:numId w:val="34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Международный полис медицинского страхования;</w:t>
      </w:r>
    </w:p>
    <w:p w14:paraId="164D4CA8" w14:textId="49CF760D" w:rsidR="00D27703" w:rsidRDefault="00D27703" w:rsidP="00DB7C05">
      <w:pPr>
        <w:pStyle w:val="a3"/>
        <w:numPr>
          <w:ilvl w:val="0"/>
          <w:numId w:val="34"/>
        </w:numPr>
        <w:jc w:val="left"/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услуги сопровождающего группы из Перми</w:t>
      </w:r>
    </w:p>
    <w:p w14:paraId="36F0A7F1" w14:textId="49678C83" w:rsidR="00DB7C05" w:rsidRDefault="00DB7C05" w:rsidP="00DB7C05">
      <w:pPr>
        <w:pStyle w:val="a3"/>
        <w:jc w:val="left"/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</w:p>
    <w:p w14:paraId="2E0B4482" w14:textId="77777777" w:rsidR="00DB7C05" w:rsidRPr="00DB7C05" w:rsidRDefault="00DB7C05" w:rsidP="00DB7C05">
      <w:pPr>
        <w:pStyle w:val="a3"/>
        <w:rPr>
          <w:rStyle w:val="a5"/>
          <w:rFonts w:ascii="Arial" w:hAnsi="Arial" w:cs="Arial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sz w:val="22"/>
          <w:szCs w:val="22"/>
          <w:shd w:val="clear" w:color="auto" w:fill="FFFFFF"/>
        </w:rPr>
        <w:t>Скидки:</w:t>
      </w:r>
    </w:p>
    <w:p w14:paraId="014FF5AA" w14:textId="77777777" w:rsidR="00DB7C05" w:rsidRPr="00DB7C05" w:rsidRDefault="00DB7C05" w:rsidP="00DB7C05">
      <w:pPr>
        <w:pStyle w:val="a3"/>
        <w:numPr>
          <w:ilvl w:val="0"/>
          <w:numId w:val="35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800 руб. – детям 0-17 лет, пенсионерам</w:t>
      </w:r>
    </w:p>
    <w:p w14:paraId="73902457" w14:textId="77777777" w:rsidR="00DB7C05" w:rsidRPr="00DB7C05" w:rsidRDefault="00DB7C05" w:rsidP="00DB7C05">
      <w:pPr>
        <w:pStyle w:val="a3"/>
        <w:numPr>
          <w:ilvl w:val="0"/>
          <w:numId w:val="35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300 руб. - скидка за последний ряд в автобусе</w:t>
      </w:r>
    </w:p>
    <w:p w14:paraId="7BCF168A" w14:textId="77777777" w:rsidR="00DB7C05" w:rsidRPr="00DB7C05" w:rsidRDefault="00DB7C05" w:rsidP="00DB7C05">
      <w:pPr>
        <w:pStyle w:val="a3"/>
        <w:numPr>
          <w:ilvl w:val="0"/>
          <w:numId w:val="35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300 руб. - </w:t>
      </w:r>
      <w:proofErr w:type="gramStart"/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скидка  для</w:t>
      </w:r>
      <w:proofErr w:type="gramEnd"/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 туристов, выезжающих из Удмуртии </w:t>
      </w:r>
    </w:p>
    <w:p w14:paraId="24864DC4" w14:textId="2F35CD98" w:rsidR="00DB7C05" w:rsidRDefault="00DB7C05" w:rsidP="00DB7C05">
      <w:pPr>
        <w:pStyle w:val="a3"/>
        <w:numPr>
          <w:ilvl w:val="0"/>
          <w:numId w:val="35"/>
        </w:numPr>
        <w:jc w:val="left"/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1000 руб. - скидка для туриста, путешествующего поездом или самолетом</w:t>
      </w:r>
    </w:p>
    <w:p w14:paraId="3E1D01B5" w14:textId="79D74D26" w:rsidR="00DB7C05" w:rsidRDefault="00DB7C05" w:rsidP="00DB7C05">
      <w:pPr>
        <w:pStyle w:val="a3"/>
        <w:jc w:val="left"/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</w:p>
    <w:p w14:paraId="60F5A535" w14:textId="77777777" w:rsidR="00DB7C05" w:rsidRPr="00DB7C05" w:rsidRDefault="00DB7C05" w:rsidP="00DB7C05">
      <w:pPr>
        <w:pStyle w:val="a3"/>
        <w:rPr>
          <w:rStyle w:val="a5"/>
          <w:rFonts w:ascii="Arial" w:hAnsi="Arial" w:cs="Arial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sz w:val="22"/>
          <w:szCs w:val="22"/>
          <w:shd w:val="clear" w:color="auto" w:fill="FFFFFF"/>
        </w:rPr>
        <w:t>Оплачивается дополнительно:</w:t>
      </w:r>
    </w:p>
    <w:p w14:paraId="4ACFC83B" w14:textId="49B053D6" w:rsidR="00DB7C05" w:rsidRPr="00DB7C05" w:rsidRDefault="00DB7C05" w:rsidP="00DB7C05">
      <w:pPr>
        <w:pStyle w:val="a3"/>
        <w:numPr>
          <w:ilvl w:val="0"/>
          <w:numId w:val="36"/>
        </w:numP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1</w:t>
      </w:r>
      <w:r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6</w:t>
      </w: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500 руб. - второе кресло в автобусе для комфорта (оплата при бронировании тура)</w:t>
      </w:r>
    </w:p>
    <w:p w14:paraId="53B7A72F" w14:textId="20416171" w:rsidR="00DB7C05" w:rsidRPr="00DB7C05" w:rsidRDefault="00DB7C05" w:rsidP="00DB7C05">
      <w:pPr>
        <w:pStyle w:val="a3"/>
        <w:numPr>
          <w:ilvl w:val="0"/>
          <w:numId w:val="36"/>
        </w:numPr>
        <w:jc w:val="left"/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5500 </w:t>
      </w:r>
      <w:proofErr w:type="spellStart"/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>руб</w:t>
      </w:r>
      <w:proofErr w:type="spellEnd"/>
      <w:r w:rsidRPr="00DB7C05">
        <w:rPr>
          <w:rStyle w:val="a5"/>
          <w:rFonts w:ascii="Arial" w:hAnsi="Arial" w:cs="Arial"/>
          <w:b w:val="0"/>
          <w:bCs w:val="0"/>
          <w:sz w:val="22"/>
          <w:szCs w:val="22"/>
          <w:shd w:val="clear" w:color="auto" w:fill="FFFFFF"/>
        </w:rPr>
        <w:t xml:space="preserve"> – доплата за 1-но местное размещение (оплата при бронировании тура)</w:t>
      </w:r>
    </w:p>
    <w:p w14:paraId="17541625" w14:textId="77777777" w:rsidR="00662572" w:rsidRPr="00931C18" w:rsidRDefault="00662572" w:rsidP="00CE5BA4">
      <w:pPr>
        <w:pStyle w:val="a3"/>
        <w:numPr>
          <w:ilvl w:val="0"/>
          <w:numId w:val="7"/>
        </w:numPr>
        <w:shd w:val="clear" w:color="auto" w:fill="FFFFFF"/>
        <w:ind w:left="284" w:hanging="284"/>
        <w:jc w:val="left"/>
        <w:rPr>
          <w:vanish/>
          <w:sz w:val="36"/>
        </w:rPr>
      </w:pPr>
    </w:p>
    <w:sectPr w:rsidR="00662572" w:rsidRPr="00931C18" w:rsidSect="00D21175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6A833C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51889"/>
    <w:multiLevelType w:val="hybridMultilevel"/>
    <w:tmpl w:val="F4A87A34"/>
    <w:lvl w:ilvl="0" w:tplc="A8929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A2617"/>
    <w:multiLevelType w:val="hybridMultilevel"/>
    <w:tmpl w:val="FF98F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352"/>
    <w:multiLevelType w:val="multilevel"/>
    <w:tmpl w:val="0028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C1401"/>
    <w:multiLevelType w:val="multilevel"/>
    <w:tmpl w:val="48C8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A34FF"/>
    <w:multiLevelType w:val="hybridMultilevel"/>
    <w:tmpl w:val="1488043A"/>
    <w:lvl w:ilvl="0" w:tplc="74545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A4C68"/>
    <w:multiLevelType w:val="multilevel"/>
    <w:tmpl w:val="EFDA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617CB"/>
    <w:multiLevelType w:val="multilevel"/>
    <w:tmpl w:val="FEF8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308F7"/>
    <w:multiLevelType w:val="hybridMultilevel"/>
    <w:tmpl w:val="3D9C0E50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1EDA4BEE"/>
    <w:multiLevelType w:val="hybridMultilevel"/>
    <w:tmpl w:val="D5FCAB4C"/>
    <w:lvl w:ilvl="0" w:tplc="1BCA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81115"/>
    <w:multiLevelType w:val="hybridMultilevel"/>
    <w:tmpl w:val="252ED770"/>
    <w:lvl w:ilvl="0" w:tplc="60424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2BB7"/>
    <w:multiLevelType w:val="multilevel"/>
    <w:tmpl w:val="9C5C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4158D"/>
    <w:multiLevelType w:val="multilevel"/>
    <w:tmpl w:val="E3DC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A308C5"/>
    <w:multiLevelType w:val="multilevel"/>
    <w:tmpl w:val="2E2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4A766D"/>
    <w:multiLevelType w:val="hybridMultilevel"/>
    <w:tmpl w:val="B26C86A8"/>
    <w:lvl w:ilvl="0" w:tplc="4224C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A069F"/>
    <w:multiLevelType w:val="hybridMultilevel"/>
    <w:tmpl w:val="41BE6D1A"/>
    <w:lvl w:ilvl="0" w:tplc="08645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80CD5"/>
    <w:multiLevelType w:val="hybridMultilevel"/>
    <w:tmpl w:val="26DE5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ECDC3E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A2979"/>
    <w:multiLevelType w:val="multilevel"/>
    <w:tmpl w:val="7C1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B750B1"/>
    <w:multiLevelType w:val="hybridMultilevel"/>
    <w:tmpl w:val="9E6893B8"/>
    <w:lvl w:ilvl="0" w:tplc="08645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6596"/>
    <w:multiLevelType w:val="multilevel"/>
    <w:tmpl w:val="E2C0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CA1CCF"/>
    <w:multiLevelType w:val="hybridMultilevel"/>
    <w:tmpl w:val="AD58A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B459C"/>
    <w:multiLevelType w:val="hybridMultilevel"/>
    <w:tmpl w:val="680E5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26704"/>
    <w:multiLevelType w:val="multilevel"/>
    <w:tmpl w:val="7C1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644FE3"/>
    <w:multiLevelType w:val="multilevel"/>
    <w:tmpl w:val="F814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601475"/>
    <w:multiLevelType w:val="multilevel"/>
    <w:tmpl w:val="0C20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DC280A"/>
    <w:multiLevelType w:val="multilevel"/>
    <w:tmpl w:val="6884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2C7610"/>
    <w:multiLevelType w:val="multilevel"/>
    <w:tmpl w:val="2E02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E62F16"/>
    <w:multiLevelType w:val="multilevel"/>
    <w:tmpl w:val="2794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5417B2"/>
    <w:multiLevelType w:val="multilevel"/>
    <w:tmpl w:val="5A72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4D64CE"/>
    <w:multiLevelType w:val="hybridMultilevel"/>
    <w:tmpl w:val="36663D44"/>
    <w:lvl w:ilvl="0" w:tplc="EE7A6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969CA"/>
    <w:multiLevelType w:val="hybridMultilevel"/>
    <w:tmpl w:val="5A5C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06C72"/>
    <w:multiLevelType w:val="hybridMultilevel"/>
    <w:tmpl w:val="2D04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84A4A"/>
    <w:multiLevelType w:val="hybridMultilevel"/>
    <w:tmpl w:val="531A67DE"/>
    <w:lvl w:ilvl="0" w:tplc="A8929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559D3"/>
    <w:multiLevelType w:val="hybridMultilevel"/>
    <w:tmpl w:val="9DB6E8CE"/>
    <w:lvl w:ilvl="0" w:tplc="08645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D7EC4"/>
    <w:multiLevelType w:val="multilevel"/>
    <w:tmpl w:val="D51A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4C66AB"/>
    <w:multiLevelType w:val="multilevel"/>
    <w:tmpl w:val="042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29"/>
  </w:num>
  <w:num w:numId="4">
    <w:abstractNumId w:val="13"/>
  </w:num>
  <w:num w:numId="5">
    <w:abstractNumId w:val="10"/>
  </w:num>
  <w:num w:numId="6">
    <w:abstractNumId w:val="3"/>
  </w:num>
  <w:num w:numId="7">
    <w:abstractNumId w:val="14"/>
  </w:num>
  <w:num w:numId="8">
    <w:abstractNumId w:val="35"/>
  </w:num>
  <w:num w:numId="9">
    <w:abstractNumId w:val="5"/>
  </w:num>
  <w:num w:numId="10">
    <w:abstractNumId w:val="34"/>
  </w:num>
  <w:num w:numId="11">
    <w:abstractNumId w:val="7"/>
  </w:num>
  <w:num w:numId="12">
    <w:abstractNumId w:val="32"/>
  </w:num>
  <w:num w:numId="13">
    <w:abstractNumId w:val="28"/>
  </w:num>
  <w:num w:numId="14">
    <w:abstractNumId w:val="1"/>
  </w:num>
  <w:num w:numId="15">
    <w:abstractNumId w:val="23"/>
  </w:num>
  <w:num w:numId="16">
    <w:abstractNumId w:val="9"/>
  </w:num>
  <w:num w:numId="17">
    <w:abstractNumId w:val="20"/>
  </w:num>
  <w:num w:numId="18">
    <w:abstractNumId w:val="30"/>
  </w:num>
  <w:num w:numId="19">
    <w:abstractNumId w:val="21"/>
  </w:num>
  <w:num w:numId="20">
    <w:abstractNumId w:val="27"/>
  </w:num>
  <w:num w:numId="21">
    <w:abstractNumId w:val="16"/>
  </w:num>
  <w:num w:numId="22">
    <w:abstractNumId w:val="25"/>
  </w:num>
  <w:num w:numId="23">
    <w:abstractNumId w:val="31"/>
  </w:num>
  <w:num w:numId="24">
    <w:abstractNumId w:val="26"/>
  </w:num>
  <w:num w:numId="25">
    <w:abstractNumId w:val="11"/>
  </w:num>
  <w:num w:numId="26">
    <w:abstractNumId w:val="19"/>
  </w:num>
  <w:num w:numId="27">
    <w:abstractNumId w:val="4"/>
  </w:num>
  <w:num w:numId="28">
    <w:abstractNumId w:val="24"/>
  </w:num>
  <w:num w:numId="29">
    <w:abstractNumId w:val="8"/>
  </w:num>
  <w:num w:numId="30">
    <w:abstractNumId w:val="6"/>
  </w:num>
  <w:num w:numId="31">
    <w:abstractNumId w:val="17"/>
  </w:num>
  <w:num w:numId="32">
    <w:abstractNumId w:val="22"/>
  </w:num>
  <w:num w:numId="33">
    <w:abstractNumId w:val="2"/>
  </w:num>
  <w:num w:numId="34">
    <w:abstractNumId w:val="33"/>
  </w:num>
  <w:num w:numId="35">
    <w:abstractNumId w:val="18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72"/>
    <w:rsid w:val="00006DEA"/>
    <w:rsid w:val="00023181"/>
    <w:rsid w:val="00034B40"/>
    <w:rsid w:val="00046F63"/>
    <w:rsid w:val="000552DE"/>
    <w:rsid w:val="00057634"/>
    <w:rsid w:val="00064F66"/>
    <w:rsid w:val="00065349"/>
    <w:rsid w:val="00066709"/>
    <w:rsid w:val="00081F35"/>
    <w:rsid w:val="00086E4B"/>
    <w:rsid w:val="00087622"/>
    <w:rsid w:val="000973A4"/>
    <w:rsid w:val="000B1CE8"/>
    <w:rsid w:val="000B7825"/>
    <w:rsid w:val="000D1297"/>
    <w:rsid w:val="000D76E1"/>
    <w:rsid w:val="000E3162"/>
    <w:rsid w:val="00102E35"/>
    <w:rsid w:val="00103ACC"/>
    <w:rsid w:val="001075C6"/>
    <w:rsid w:val="00110C1F"/>
    <w:rsid w:val="0016615B"/>
    <w:rsid w:val="001722AD"/>
    <w:rsid w:val="0017688C"/>
    <w:rsid w:val="0018356A"/>
    <w:rsid w:val="00195B72"/>
    <w:rsid w:val="00195E13"/>
    <w:rsid w:val="001972D9"/>
    <w:rsid w:val="001A3BB6"/>
    <w:rsid w:val="001A7533"/>
    <w:rsid w:val="001B07A4"/>
    <w:rsid w:val="001B1611"/>
    <w:rsid w:val="001B2D79"/>
    <w:rsid w:val="001C3F49"/>
    <w:rsid w:val="001D2357"/>
    <w:rsid w:val="001E5ED8"/>
    <w:rsid w:val="001F1223"/>
    <w:rsid w:val="00205D89"/>
    <w:rsid w:val="00213FEA"/>
    <w:rsid w:val="00217651"/>
    <w:rsid w:val="002229CE"/>
    <w:rsid w:val="0022491F"/>
    <w:rsid w:val="0022584D"/>
    <w:rsid w:val="002444A9"/>
    <w:rsid w:val="00256911"/>
    <w:rsid w:val="002640E1"/>
    <w:rsid w:val="0026574C"/>
    <w:rsid w:val="00267557"/>
    <w:rsid w:val="002730E3"/>
    <w:rsid w:val="00273EFD"/>
    <w:rsid w:val="00280818"/>
    <w:rsid w:val="00280A77"/>
    <w:rsid w:val="002822B5"/>
    <w:rsid w:val="00282C7C"/>
    <w:rsid w:val="00284D20"/>
    <w:rsid w:val="002858C2"/>
    <w:rsid w:val="00286759"/>
    <w:rsid w:val="002A2503"/>
    <w:rsid w:val="002A47BE"/>
    <w:rsid w:val="002E0247"/>
    <w:rsid w:val="002E2D10"/>
    <w:rsid w:val="002E3359"/>
    <w:rsid w:val="002F3EA1"/>
    <w:rsid w:val="0030015E"/>
    <w:rsid w:val="00306872"/>
    <w:rsid w:val="00321782"/>
    <w:rsid w:val="00324E12"/>
    <w:rsid w:val="00325856"/>
    <w:rsid w:val="003507A9"/>
    <w:rsid w:val="003518B1"/>
    <w:rsid w:val="003542E7"/>
    <w:rsid w:val="003635EB"/>
    <w:rsid w:val="0037056F"/>
    <w:rsid w:val="00386287"/>
    <w:rsid w:val="003865E0"/>
    <w:rsid w:val="00397531"/>
    <w:rsid w:val="003B7184"/>
    <w:rsid w:val="003B7806"/>
    <w:rsid w:val="003E2125"/>
    <w:rsid w:val="003F1776"/>
    <w:rsid w:val="003F628C"/>
    <w:rsid w:val="003F6F02"/>
    <w:rsid w:val="003F7C5A"/>
    <w:rsid w:val="00402C70"/>
    <w:rsid w:val="00404CFF"/>
    <w:rsid w:val="0040758A"/>
    <w:rsid w:val="00410283"/>
    <w:rsid w:val="004105D1"/>
    <w:rsid w:val="00417CDA"/>
    <w:rsid w:val="004347FD"/>
    <w:rsid w:val="00442498"/>
    <w:rsid w:val="004516E8"/>
    <w:rsid w:val="004535DF"/>
    <w:rsid w:val="004604FE"/>
    <w:rsid w:val="00464249"/>
    <w:rsid w:val="00471290"/>
    <w:rsid w:val="004A2327"/>
    <w:rsid w:val="004B67C4"/>
    <w:rsid w:val="004C4C1E"/>
    <w:rsid w:val="004D3D5A"/>
    <w:rsid w:val="004E6924"/>
    <w:rsid w:val="004F114D"/>
    <w:rsid w:val="004F1CE8"/>
    <w:rsid w:val="004F2494"/>
    <w:rsid w:val="004F4BD9"/>
    <w:rsid w:val="004F5FA5"/>
    <w:rsid w:val="00505472"/>
    <w:rsid w:val="00507A90"/>
    <w:rsid w:val="00513389"/>
    <w:rsid w:val="00533EA7"/>
    <w:rsid w:val="005372E0"/>
    <w:rsid w:val="00541AD9"/>
    <w:rsid w:val="005534B6"/>
    <w:rsid w:val="00556BF4"/>
    <w:rsid w:val="00564A64"/>
    <w:rsid w:val="00567017"/>
    <w:rsid w:val="00572FE5"/>
    <w:rsid w:val="00575E87"/>
    <w:rsid w:val="005830B5"/>
    <w:rsid w:val="00597A61"/>
    <w:rsid w:val="005A34AF"/>
    <w:rsid w:val="005A40EC"/>
    <w:rsid w:val="005C546B"/>
    <w:rsid w:val="005D3514"/>
    <w:rsid w:val="005E4994"/>
    <w:rsid w:val="005E596E"/>
    <w:rsid w:val="005E7FC2"/>
    <w:rsid w:val="005F246C"/>
    <w:rsid w:val="005F7215"/>
    <w:rsid w:val="00606BB0"/>
    <w:rsid w:val="0064141A"/>
    <w:rsid w:val="00662572"/>
    <w:rsid w:val="006662AF"/>
    <w:rsid w:val="0067003A"/>
    <w:rsid w:val="00670C3A"/>
    <w:rsid w:val="00671251"/>
    <w:rsid w:val="00680705"/>
    <w:rsid w:val="006816E1"/>
    <w:rsid w:val="00682CC9"/>
    <w:rsid w:val="006839B7"/>
    <w:rsid w:val="006875F4"/>
    <w:rsid w:val="006B00EB"/>
    <w:rsid w:val="006B3F3A"/>
    <w:rsid w:val="006D4651"/>
    <w:rsid w:val="006D5567"/>
    <w:rsid w:val="006D715D"/>
    <w:rsid w:val="006E0038"/>
    <w:rsid w:val="006E33F1"/>
    <w:rsid w:val="006F0690"/>
    <w:rsid w:val="00707574"/>
    <w:rsid w:val="0071386E"/>
    <w:rsid w:val="0071786B"/>
    <w:rsid w:val="00730106"/>
    <w:rsid w:val="00734237"/>
    <w:rsid w:val="00753441"/>
    <w:rsid w:val="00754378"/>
    <w:rsid w:val="0075681E"/>
    <w:rsid w:val="00762C94"/>
    <w:rsid w:val="0076332E"/>
    <w:rsid w:val="00763DC6"/>
    <w:rsid w:val="007804FD"/>
    <w:rsid w:val="00782C52"/>
    <w:rsid w:val="00785903"/>
    <w:rsid w:val="00785B5D"/>
    <w:rsid w:val="007A3610"/>
    <w:rsid w:val="007A5657"/>
    <w:rsid w:val="007B7C56"/>
    <w:rsid w:val="007E2B5A"/>
    <w:rsid w:val="007F6201"/>
    <w:rsid w:val="00801F96"/>
    <w:rsid w:val="0080527A"/>
    <w:rsid w:val="00821C4D"/>
    <w:rsid w:val="00836E21"/>
    <w:rsid w:val="00844211"/>
    <w:rsid w:val="00845E5B"/>
    <w:rsid w:val="00865383"/>
    <w:rsid w:val="0086632B"/>
    <w:rsid w:val="0088140D"/>
    <w:rsid w:val="0088263A"/>
    <w:rsid w:val="00885E18"/>
    <w:rsid w:val="00897844"/>
    <w:rsid w:val="008B0DF6"/>
    <w:rsid w:val="008B2D4A"/>
    <w:rsid w:val="008B4095"/>
    <w:rsid w:val="008C1EE0"/>
    <w:rsid w:val="008C4F84"/>
    <w:rsid w:val="008C5F6A"/>
    <w:rsid w:val="008D48A1"/>
    <w:rsid w:val="008D49F2"/>
    <w:rsid w:val="008D5DD2"/>
    <w:rsid w:val="008F5649"/>
    <w:rsid w:val="00916494"/>
    <w:rsid w:val="00930BEF"/>
    <w:rsid w:val="00931C18"/>
    <w:rsid w:val="00931D18"/>
    <w:rsid w:val="009331A8"/>
    <w:rsid w:val="00935927"/>
    <w:rsid w:val="0095723C"/>
    <w:rsid w:val="00962717"/>
    <w:rsid w:val="0096780C"/>
    <w:rsid w:val="00974D4D"/>
    <w:rsid w:val="00977553"/>
    <w:rsid w:val="00977C8B"/>
    <w:rsid w:val="009822DB"/>
    <w:rsid w:val="00982AD6"/>
    <w:rsid w:val="0098329F"/>
    <w:rsid w:val="00987186"/>
    <w:rsid w:val="009917EC"/>
    <w:rsid w:val="009A6E6C"/>
    <w:rsid w:val="009C0018"/>
    <w:rsid w:val="009C5E10"/>
    <w:rsid w:val="009C60E7"/>
    <w:rsid w:val="009C6BA0"/>
    <w:rsid w:val="009D1559"/>
    <w:rsid w:val="009E6784"/>
    <w:rsid w:val="009F27FE"/>
    <w:rsid w:val="009F5314"/>
    <w:rsid w:val="00A01019"/>
    <w:rsid w:val="00A04E0D"/>
    <w:rsid w:val="00A05F66"/>
    <w:rsid w:val="00A244EB"/>
    <w:rsid w:val="00A25028"/>
    <w:rsid w:val="00A259D1"/>
    <w:rsid w:val="00A30621"/>
    <w:rsid w:val="00A30F8E"/>
    <w:rsid w:val="00A31807"/>
    <w:rsid w:val="00A3257A"/>
    <w:rsid w:val="00A32850"/>
    <w:rsid w:val="00A40508"/>
    <w:rsid w:val="00A40797"/>
    <w:rsid w:val="00A43E59"/>
    <w:rsid w:val="00A44303"/>
    <w:rsid w:val="00A469C4"/>
    <w:rsid w:val="00A65A0F"/>
    <w:rsid w:val="00A766F9"/>
    <w:rsid w:val="00A95FBC"/>
    <w:rsid w:val="00A97713"/>
    <w:rsid w:val="00AA36B5"/>
    <w:rsid w:val="00AB0159"/>
    <w:rsid w:val="00AB2C57"/>
    <w:rsid w:val="00AB3EB5"/>
    <w:rsid w:val="00AC27ED"/>
    <w:rsid w:val="00AD317C"/>
    <w:rsid w:val="00AD54C0"/>
    <w:rsid w:val="00AD5AB9"/>
    <w:rsid w:val="00AE144F"/>
    <w:rsid w:val="00AE7F05"/>
    <w:rsid w:val="00AF04CB"/>
    <w:rsid w:val="00AF3A22"/>
    <w:rsid w:val="00AF4755"/>
    <w:rsid w:val="00AF7760"/>
    <w:rsid w:val="00B01703"/>
    <w:rsid w:val="00B06F64"/>
    <w:rsid w:val="00B300CB"/>
    <w:rsid w:val="00B5382E"/>
    <w:rsid w:val="00B60967"/>
    <w:rsid w:val="00B62E37"/>
    <w:rsid w:val="00B65A15"/>
    <w:rsid w:val="00B67BA6"/>
    <w:rsid w:val="00B7251D"/>
    <w:rsid w:val="00B7375B"/>
    <w:rsid w:val="00B73A82"/>
    <w:rsid w:val="00B74F84"/>
    <w:rsid w:val="00B803FF"/>
    <w:rsid w:val="00B81B5F"/>
    <w:rsid w:val="00B8450D"/>
    <w:rsid w:val="00B847AE"/>
    <w:rsid w:val="00B92663"/>
    <w:rsid w:val="00B95F0F"/>
    <w:rsid w:val="00B972BD"/>
    <w:rsid w:val="00BC698C"/>
    <w:rsid w:val="00BD054F"/>
    <w:rsid w:val="00BE4791"/>
    <w:rsid w:val="00BF182F"/>
    <w:rsid w:val="00BF37A1"/>
    <w:rsid w:val="00C054CD"/>
    <w:rsid w:val="00C06097"/>
    <w:rsid w:val="00C10610"/>
    <w:rsid w:val="00C10DE9"/>
    <w:rsid w:val="00C13119"/>
    <w:rsid w:val="00C15A20"/>
    <w:rsid w:val="00C16DE2"/>
    <w:rsid w:val="00C23F24"/>
    <w:rsid w:val="00C268D0"/>
    <w:rsid w:val="00C3062A"/>
    <w:rsid w:val="00C31739"/>
    <w:rsid w:val="00C31FEE"/>
    <w:rsid w:val="00C335D4"/>
    <w:rsid w:val="00C371A5"/>
    <w:rsid w:val="00C47570"/>
    <w:rsid w:val="00C57E5D"/>
    <w:rsid w:val="00C7615E"/>
    <w:rsid w:val="00C77676"/>
    <w:rsid w:val="00C811D4"/>
    <w:rsid w:val="00CA079F"/>
    <w:rsid w:val="00CA2385"/>
    <w:rsid w:val="00CA40FD"/>
    <w:rsid w:val="00CA7942"/>
    <w:rsid w:val="00CC69D6"/>
    <w:rsid w:val="00CD144B"/>
    <w:rsid w:val="00CD216B"/>
    <w:rsid w:val="00CD57CE"/>
    <w:rsid w:val="00CE5BA4"/>
    <w:rsid w:val="00CF7296"/>
    <w:rsid w:val="00D12A85"/>
    <w:rsid w:val="00D171A0"/>
    <w:rsid w:val="00D21175"/>
    <w:rsid w:val="00D21C22"/>
    <w:rsid w:val="00D27703"/>
    <w:rsid w:val="00D4018B"/>
    <w:rsid w:val="00D40FE9"/>
    <w:rsid w:val="00D42F64"/>
    <w:rsid w:val="00D542B4"/>
    <w:rsid w:val="00D65D65"/>
    <w:rsid w:val="00D7327F"/>
    <w:rsid w:val="00D87FF3"/>
    <w:rsid w:val="00DA56A8"/>
    <w:rsid w:val="00DB7C05"/>
    <w:rsid w:val="00DE0BF7"/>
    <w:rsid w:val="00DF15FE"/>
    <w:rsid w:val="00DF64D6"/>
    <w:rsid w:val="00E0722C"/>
    <w:rsid w:val="00E14B43"/>
    <w:rsid w:val="00E21BA1"/>
    <w:rsid w:val="00E26CE1"/>
    <w:rsid w:val="00E4710F"/>
    <w:rsid w:val="00E53E45"/>
    <w:rsid w:val="00E53F18"/>
    <w:rsid w:val="00E54DAF"/>
    <w:rsid w:val="00E625BC"/>
    <w:rsid w:val="00E7459E"/>
    <w:rsid w:val="00E81D6F"/>
    <w:rsid w:val="00E9014A"/>
    <w:rsid w:val="00E918D4"/>
    <w:rsid w:val="00EA4604"/>
    <w:rsid w:val="00EA5620"/>
    <w:rsid w:val="00EC48F4"/>
    <w:rsid w:val="00ED131D"/>
    <w:rsid w:val="00EF24B4"/>
    <w:rsid w:val="00EF309E"/>
    <w:rsid w:val="00EF3845"/>
    <w:rsid w:val="00EF5D77"/>
    <w:rsid w:val="00F027ED"/>
    <w:rsid w:val="00F05315"/>
    <w:rsid w:val="00F070EE"/>
    <w:rsid w:val="00F22E7E"/>
    <w:rsid w:val="00F30882"/>
    <w:rsid w:val="00F3183A"/>
    <w:rsid w:val="00F318A4"/>
    <w:rsid w:val="00F43C68"/>
    <w:rsid w:val="00F440F4"/>
    <w:rsid w:val="00F47E11"/>
    <w:rsid w:val="00F554AF"/>
    <w:rsid w:val="00F576A7"/>
    <w:rsid w:val="00F57A62"/>
    <w:rsid w:val="00F63ECE"/>
    <w:rsid w:val="00F677AB"/>
    <w:rsid w:val="00F7123D"/>
    <w:rsid w:val="00F826C3"/>
    <w:rsid w:val="00F85681"/>
    <w:rsid w:val="00F85805"/>
    <w:rsid w:val="00F91D03"/>
    <w:rsid w:val="00FB0FC9"/>
    <w:rsid w:val="00FB4228"/>
    <w:rsid w:val="00FB58E2"/>
    <w:rsid w:val="00FD59B0"/>
    <w:rsid w:val="00FE0142"/>
    <w:rsid w:val="00FE26C2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B2D7"/>
  <w15:docId w15:val="{D29024A4-9BF9-4C0D-A2AF-49F3194D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3119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2572"/>
    <w:pPr>
      <w:keepNext/>
      <w:numPr>
        <w:ilvl w:val="1"/>
        <w:numId w:val="1"/>
      </w:numPr>
      <w:suppressAutoHyphens/>
      <w:jc w:val="center"/>
      <w:outlineLvl w:val="1"/>
    </w:pPr>
    <w:rPr>
      <w:b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184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257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662572"/>
    <w:pPr>
      <w:suppressAutoHyphens/>
      <w:jc w:val="both"/>
    </w:pPr>
    <w:rPr>
      <w:sz w:val="32"/>
      <w:lang w:eastAsia="ar-SA"/>
    </w:rPr>
  </w:style>
  <w:style w:type="character" w:customStyle="1" w:styleId="a4">
    <w:name w:val="Основной текст Знак"/>
    <w:basedOn w:val="a0"/>
    <w:link w:val="a3"/>
    <w:rsid w:val="00662572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styleId="a5">
    <w:name w:val="Strong"/>
    <w:uiPriority w:val="22"/>
    <w:qFormat/>
    <w:rsid w:val="00662572"/>
    <w:rPr>
      <w:b/>
      <w:bCs/>
    </w:rPr>
  </w:style>
  <w:style w:type="paragraph" w:styleId="a6">
    <w:name w:val="Normal (Web)"/>
    <w:basedOn w:val="a"/>
    <w:uiPriority w:val="99"/>
    <w:unhideWhenUsed/>
    <w:rsid w:val="005E4994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semiHidden/>
    <w:unhideWhenUsed/>
    <w:rsid w:val="00A30F8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30F8E"/>
    <w:rPr>
      <w:rFonts w:ascii="Calibri" w:eastAsia="Calibri" w:hAnsi="Calibri" w:cs="Times New Roman"/>
    </w:rPr>
  </w:style>
  <w:style w:type="paragraph" w:customStyle="1" w:styleId="font8">
    <w:name w:val="font8"/>
    <w:basedOn w:val="a"/>
    <w:rsid w:val="000B782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06D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575E87"/>
    <w:rPr>
      <w:color w:val="0000FF"/>
      <w:u w:val="single"/>
    </w:rPr>
  </w:style>
  <w:style w:type="paragraph" w:customStyle="1" w:styleId="otstup">
    <w:name w:val="otstup"/>
    <w:basedOn w:val="a"/>
    <w:rsid w:val="00935927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93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tour">
    <w:name w:val="date_tour"/>
    <w:basedOn w:val="a0"/>
    <w:rsid w:val="00213FEA"/>
  </w:style>
  <w:style w:type="character" w:customStyle="1" w:styleId="30">
    <w:name w:val="Заголовок 3 Знак"/>
    <w:basedOn w:val="a0"/>
    <w:link w:val="3"/>
    <w:uiPriority w:val="9"/>
    <w:semiHidden/>
    <w:rsid w:val="003B71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31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c">
    <w:name w:val="Unresolved Mention"/>
    <w:basedOn w:val="a0"/>
    <w:uiPriority w:val="99"/>
    <w:semiHidden/>
    <w:unhideWhenUsed/>
    <w:rsid w:val="001075C6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F070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3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50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3535">
                      <w:marLeft w:val="0"/>
                      <w:marRight w:val="15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7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56526">
                                      <w:marLeft w:val="0"/>
                                      <w:marRight w:val="0"/>
                                      <w:marTop w:val="0"/>
                                      <w:marBottom w:val="3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033331">
                                          <w:marLeft w:val="0"/>
                                          <w:marRight w:val="1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29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6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40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45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7625104">
                                      <w:marLeft w:val="0"/>
                                      <w:marRight w:val="0"/>
                                      <w:marTop w:val="0"/>
                                      <w:marBottom w:val="30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3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3092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16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5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56771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1768">
                      <w:marLeft w:val="0"/>
                      <w:marRight w:val="0"/>
                      <w:marTop w:val="0"/>
                      <w:marBottom w:val="52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26307">
                              <w:marLeft w:val="0"/>
                              <w:marRight w:val="3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22765">
                                  <w:marLeft w:val="0"/>
                                  <w:marRight w:val="0"/>
                                  <w:marTop w:val="0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46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70">
                          <w:marLeft w:val="0"/>
                          <w:marRight w:val="76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68230">
                              <w:marLeft w:val="0"/>
                              <w:marRight w:val="0"/>
                              <w:marTop w:val="0"/>
                              <w:marBottom w:val="3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2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9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758068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010203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125366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318828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613594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995113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789289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842986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819888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7487290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426389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143892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107327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602503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988399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128902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5605326">
                              <w:marLeft w:val="0"/>
                              <w:marRight w:val="0"/>
                              <w:marTop w:val="0"/>
                              <w:marBottom w:val="3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6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186844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575041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72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581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156475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5736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95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1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94623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23932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83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76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115055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50066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52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00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3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52393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30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5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0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92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01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48919">
                                  <w:marLeft w:val="0"/>
                                  <w:marRight w:val="30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3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550583">
                              <w:marLeft w:val="0"/>
                              <w:marRight w:val="0"/>
                              <w:marTop w:val="0"/>
                              <w:marBottom w:val="6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93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640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51641">
                                  <w:marLeft w:val="0"/>
                                  <w:marRight w:val="0"/>
                                  <w:marTop w:val="0"/>
                                  <w:marBottom w:val="6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9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558699">
                                          <w:marLeft w:val="0"/>
                                          <w:marRight w:val="0"/>
                                          <w:marTop w:val="0"/>
                                          <w:marBottom w:val="3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56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28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9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4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2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0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71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364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464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336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30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921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65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31" w:color="auto"/>
                                <w:left w:val="none" w:sz="0" w:space="0" w:color="auto"/>
                                <w:bottom w:val="single" w:sz="6" w:space="31" w:color="E2E4E5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5885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2E4E5"/>
                            <w:left w:val="single" w:sz="6" w:space="0" w:color="E2E4E5"/>
                            <w:bottom w:val="single" w:sz="6" w:space="0" w:color="E2E4E5"/>
                            <w:right w:val="single" w:sz="6" w:space="0" w:color="E2E4E5"/>
                          </w:divBdr>
                          <w:divsChild>
                            <w:div w:id="53963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8690">
                                  <w:marLeft w:val="368"/>
                                  <w:marRight w:val="368"/>
                                  <w:marTop w:val="0"/>
                                  <w:marBottom w:val="3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9511">
                                  <w:marLeft w:val="368"/>
                                  <w:marRight w:val="368"/>
                                  <w:marTop w:val="0"/>
                                  <w:marBottom w:val="3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35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84876">
                                  <w:marLeft w:val="368"/>
                                  <w:marRight w:val="3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6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54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um=constructor%3A5ed160525c41eaf90749e691bc9ee3d65ba8b14ee207134b305368a5b017d9fb&amp;source=constructorLink" TargetMode="External"/><Relationship Id="rId13" Type="http://schemas.openxmlformats.org/officeDocument/2006/relationships/hyperlink" Target="https://yandex.ru/maps/?um=constructor%3Ab3c882eb0da13a1e3aa658d93a38dbe076938c0b0f9a9d70b9e889a9156b3062&amp;source=constructor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?um=constructor%3Ae666f938a628096a667b06ae3089492b3438e574910333d801dbb941dd6389bc&amp;source=constructorLink" TargetMode="External"/><Relationship Id="rId12" Type="http://schemas.openxmlformats.org/officeDocument/2006/relationships/hyperlink" Target="https://yandex.ru/maps/?um=constructor%3A9afd12cd3728510ce358c40468777b550f82ca88d61da8e9432e8a14483489ec&amp;source=constructorLi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?um=constructor%3Aab55aa5ddff27bcaaf952a1283f1bd37fdb6fb6ea0c86a70c87ce57ac8adc5d4&amp;source=constructorLink" TargetMode="External"/><Relationship Id="rId11" Type="http://schemas.openxmlformats.org/officeDocument/2006/relationships/hyperlink" Target="https://yandex.ru/maps/?um=constructor%3A61c25b47d04082a674c6a0691d6db483f6f8fd00cb1f21ad611a7f0a58846a0e&amp;source=constructorLink" TargetMode="External"/><Relationship Id="rId5" Type="http://schemas.openxmlformats.org/officeDocument/2006/relationships/hyperlink" Target="https://yandex.ru/maps/?um=constructor%3Aee2cb3c6e880c6579592ddbe92d64800aaea52e986082fd7d71cc10a41938475&amp;source=constructorLin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maps/11108/perm-krai/stops/1543161785/?ll=55.125745%2C57.940711&amp;tab=overview&amp;z=17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?um=constructor%3A2035db824fa1039b301dec00f810bdda09c0a5da867aae1d582e62947fef8dbd&amp;source=constructorLink" TargetMode="External"/><Relationship Id="rId14" Type="http://schemas.openxmlformats.org/officeDocument/2006/relationships/hyperlink" Target="https://yandex.ru/maps/?um=constructor%3Aa2b4ca61b0167bd1922759f1b4ee1f7ed4b27cddd1e692dce1a9f523333f8dcf&amp;source=constructor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Автокруиз</dc:creator>
  <cp:lastModifiedBy>Автокруиз</cp:lastModifiedBy>
  <cp:revision>5</cp:revision>
  <cp:lastPrinted>2024-02-10T12:19:00Z</cp:lastPrinted>
  <dcterms:created xsi:type="dcterms:W3CDTF">2026-02-11T13:33:00Z</dcterms:created>
  <dcterms:modified xsi:type="dcterms:W3CDTF">2026-08-03T10:17:00Z</dcterms:modified>
</cp:coreProperties>
</file>