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A3AEC" w14:textId="77777777" w:rsidR="00BC2AF3" w:rsidRDefault="00BC2AF3" w:rsidP="00BC2AF3">
      <w:pPr>
        <w:shd w:val="clear" w:color="auto" w:fill="FFFFFF"/>
        <w:spacing w:after="0" w:line="240" w:lineRule="auto"/>
        <w:jc w:val="center"/>
        <w:outlineLvl w:val="1"/>
        <w:rPr>
          <w:rFonts w:ascii="Times New Roman" w:eastAsia="Times New Roman" w:hAnsi="Times New Roman" w:cs="Times New Roman"/>
          <w:b/>
          <w:bCs/>
          <w:color w:val="FFFFFF"/>
          <w:sz w:val="24"/>
          <w:szCs w:val="24"/>
          <w:shd w:val="clear" w:color="auto" w:fill="00AEFF"/>
          <w:lang w:eastAsia="ru-RU"/>
        </w:rPr>
      </w:pPr>
      <w:r w:rsidRPr="00BC2AF3">
        <w:rPr>
          <w:rFonts w:ascii="Times New Roman" w:eastAsia="Times New Roman" w:hAnsi="Times New Roman" w:cs="Times New Roman"/>
          <w:b/>
          <w:bCs/>
          <w:color w:val="FFFFFF"/>
          <w:sz w:val="24"/>
          <w:szCs w:val="24"/>
          <w:shd w:val="clear" w:color="auto" w:fill="00AEFF"/>
          <w:lang w:eastAsia="ru-RU"/>
        </w:rPr>
        <w:t>Курортный Роман: Пятигорск, Домбай, Чегет, Эльбрус, Нальчик, Чегемские Водопады</w:t>
      </w:r>
    </w:p>
    <w:p w14:paraId="73D36EE3" w14:textId="77777777" w:rsidR="00BC2AF3" w:rsidRDefault="00BC2AF3" w:rsidP="00BC2AF3">
      <w:pPr>
        <w:shd w:val="clear" w:color="auto" w:fill="FFFFFF"/>
        <w:spacing w:after="0" w:line="240" w:lineRule="auto"/>
        <w:jc w:val="center"/>
        <w:outlineLvl w:val="1"/>
        <w:rPr>
          <w:rFonts w:ascii="Times New Roman" w:eastAsia="Times New Roman" w:hAnsi="Times New Roman" w:cs="Times New Roman"/>
          <w:b/>
          <w:bCs/>
          <w:color w:val="FFFFFF"/>
          <w:sz w:val="24"/>
          <w:szCs w:val="24"/>
          <w:shd w:val="clear" w:color="auto" w:fill="00AEFF"/>
          <w:lang w:eastAsia="ru-RU"/>
        </w:rPr>
      </w:pPr>
    </w:p>
    <w:p w14:paraId="1151DDBF" w14:textId="77777777" w:rsidR="00BC2AF3" w:rsidRPr="00BC2AF3" w:rsidRDefault="00BC2AF3" w:rsidP="00BC2AF3">
      <w:pPr>
        <w:shd w:val="clear" w:color="auto" w:fill="FFFFFF"/>
        <w:spacing w:after="0" w:line="240" w:lineRule="auto"/>
        <w:outlineLvl w:val="1"/>
        <w:rPr>
          <w:rFonts w:ascii="Times New Roman" w:eastAsia="Times New Roman" w:hAnsi="Times New Roman" w:cs="Times New Roman"/>
          <w:b/>
          <w:bCs/>
          <w:color w:val="212529"/>
          <w:sz w:val="24"/>
          <w:szCs w:val="24"/>
          <w:lang w:eastAsia="ru-RU"/>
        </w:rPr>
      </w:pPr>
      <w:r w:rsidRPr="00BC2AF3">
        <w:rPr>
          <w:rFonts w:ascii="Times New Roman" w:eastAsia="Times New Roman" w:hAnsi="Times New Roman" w:cs="Times New Roman"/>
          <w:b/>
          <w:bCs/>
          <w:color w:val="FFFFFF"/>
          <w:sz w:val="24"/>
          <w:szCs w:val="24"/>
          <w:shd w:val="clear" w:color="auto" w:fill="00AEFF"/>
          <w:lang w:eastAsia="ru-RU"/>
        </w:rPr>
        <w:t>1 ДЕНЬ</w:t>
      </w:r>
      <w:r w:rsidRPr="00BC2AF3">
        <w:rPr>
          <w:rFonts w:ascii="Times New Roman" w:eastAsia="Times New Roman" w:hAnsi="Times New Roman" w:cs="Times New Roman"/>
          <w:b/>
          <w:bCs/>
          <w:color w:val="212529"/>
          <w:sz w:val="24"/>
          <w:szCs w:val="24"/>
          <w:lang w:eastAsia="ru-RU"/>
        </w:rPr>
        <w:t>Отправление из Перми</w:t>
      </w:r>
    </w:p>
    <w:p w14:paraId="0CB4B5CB" w14:textId="77777777" w:rsidR="00BC2AF3" w:rsidRPr="00BC2AF3" w:rsidRDefault="00BC2AF3" w:rsidP="00BC2AF3">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color w:val="000000"/>
          <w:sz w:val="24"/>
          <w:szCs w:val="24"/>
          <w:lang w:eastAsia="ru-RU"/>
        </w:rPr>
        <w:t>18:00 Пермь,</w:t>
      </w:r>
      <w:hyperlink r:id="rId5" w:tgtFrame="_blank" w:history="1">
        <w:r w:rsidRPr="00BC2AF3">
          <w:rPr>
            <w:rFonts w:ascii="Times New Roman" w:eastAsia="Times New Roman" w:hAnsi="Times New Roman" w:cs="Times New Roman"/>
            <w:b/>
            <w:bCs/>
            <w:color w:val="047DD3"/>
            <w:sz w:val="24"/>
            <w:szCs w:val="24"/>
            <w:u w:val="single"/>
            <w:lang w:eastAsia="ru-RU"/>
          </w:rPr>
          <w:t> </w:t>
        </w:r>
      </w:hyperlink>
      <w:hyperlink r:id="rId6" w:history="1">
        <w:r w:rsidRPr="00BC2AF3">
          <w:rPr>
            <w:rFonts w:ascii="Times New Roman" w:eastAsia="Times New Roman" w:hAnsi="Times New Roman" w:cs="Times New Roman"/>
            <w:color w:val="047DD3"/>
            <w:sz w:val="24"/>
            <w:szCs w:val="24"/>
            <w:u w:val="single"/>
            <w:lang w:eastAsia="ru-RU"/>
          </w:rPr>
          <w:t>ул. Ленина, 53 Театр-Театр (со стороны ул.Борчанинова)</w:t>
        </w:r>
      </w:hyperlink>
      <w:r w:rsidRPr="00BC2AF3">
        <w:rPr>
          <w:rFonts w:ascii="Times New Roman" w:eastAsia="Times New Roman" w:hAnsi="Times New Roman" w:cs="Times New Roman"/>
          <w:color w:val="000000"/>
          <w:sz w:val="24"/>
          <w:szCs w:val="24"/>
          <w:lang w:eastAsia="ru-RU"/>
        </w:rPr>
        <w:br/>
        <w:t>18.10 - ост. Сосновый бор (по ул. Якутская)</w:t>
      </w:r>
      <w:r w:rsidRPr="00BC2AF3">
        <w:rPr>
          <w:rFonts w:ascii="Times New Roman" w:eastAsia="Times New Roman" w:hAnsi="Times New Roman" w:cs="Times New Roman"/>
          <w:color w:val="000000"/>
          <w:sz w:val="24"/>
          <w:szCs w:val="24"/>
          <w:lang w:eastAsia="ru-RU"/>
        </w:rPr>
        <w:br/>
        <w:t>18:15 Закамск, </w:t>
      </w:r>
      <w:hyperlink r:id="rId7" w:tgtFrame="_blank" w:history="1">
        <w:r w:rsidRPr="00BC2AF3">
          <w:rPr>
            <w:rFonts w:ascii="Times New Roman" w:eastAsia="Times New Roman" w:hAnsi="Times New Roman" w:cs="Times New Roman"/>
            <w:color w:val="047DD3"/>
            <w:sz w:val="24"/>
            <w:szCs w:val="24"/>
            <w:u w:val="single"/>
            <w:lang w:eastAsia="ru-RU"/>
          </w:rPr>
          <w:t>ост. Г. Лядова</w:t>
        </w:r>
      </w:hyperlink>
      <w:r w:rsidRPr="00BC2AF3">
        <w:rPr>
          <w:rFonts w:ascii="Times New Roman" w:eastAsia="Times New Roman" w:hAnsi="Times New Roman" w:cs="Times New Roman"/>
          <w:color w:val="000000"/>
          <w:sz w:val="24"/>
          <w:szCs w:val="24"/>
          <w:lang w:eastAsia="ru-RU"/>
        </w:rPr>
        <w:br/>
        <w:t>18:40 Краснокамск, </w:t>
      </w:r>
      <w:hyperlink r:id="rId8" w:tgtFrame="_blank" w:history="1">
        <w:r w:rsidRPr="00BC2AF3">
          <w:rPr>
            <w:rFonts w:ascii="Times New Roman" w:eastAsia="Times New Roman" w:hAnsi="Times New Roman" w:cs="Times New Roman"/>
            <w:color w:val="047DD3"/>
            <w:sz w:val="24"/>
            <w:szCs w:val="24"/>
            <w:u w:val="single"/>
            <w:lang w:eastAsia="ru-RU"/>
          </w:rPr>
          <w:t>ост. Фабрика Гознак</w:t>
        </w:r>
      </w:hyperlink>
      <w:r w:rsidRPr="00BC2AF3">
        <w:rPr>
          <w:rFonts w:ascii="Times New Roman" w:eastAsia="Times New Roman" w:hAnsi="Times New Roman" w:cs="Times New Roman"/>
          <w:color w:val="000000"/>
          <w:sz w:val="24"/>
          <w:szCs w:val="24"/>
          <w:lang w:eastAsia="ru-RU"/>
        </w:rPr>
        <w:br/>
        <w:t>18.45 - ост. Отворот на Майский</w:t>
      </w:r>
      <w:r w:rsidRPr="00BC2AF3">
        <w:rPr>
          <w:rFonts w:ascii="Times New Roman" w:eastAsia="Times New Roman" w:hAnsi="Times New Roman" w:cs="Times New Roman"/>
          <w:color w:val="000000"/>
          <w:sz w:val="24"/>
          <w:szCs w:val="24"/>
          <w:lang w:eastAsia="ru-RU"/>
        </w:rPr>
        <w:br/>
        <w:t>19:00 </w:t>
      </w:r>
      <w:hyperlink r:id="rId9" w:tgtFrame="_blank" w:history="1">
        <w:r w:rsidRPr="00BC2AF3">
          <w:rPr>
            <w:rFonts w:ascii="Times New Roman" w:eastAsia="Times New Roman" w:hAnsi="Times New Roman" w:cs="Times New Roman"/>
            <w:color w:val="047DD3"/>
            <w:sz w:val="24"/>
            <w:szCs w:val="24"/>
            <w:u w:val="single"/>
            <w:lang w:eastAsia="ru-RU"/>
          </w:rPr>
          <w:t>Нытвенский отворот</w:t>
        </w:r>
      </w:hyperlink>
      <w:r w:rsidRPr="00BC2AF3">
        <w:rPr>
          <w:rFonts w:ascii="Times New Roman" w:eastAsia="Times New Roman" w:hAnsi="Times New Roman" w:cs="Times New Roman"/>
          <w:color w:val="000000"/>
          <w:sz w:val="24"/>
          <w:szCs w:val="24"/>
          <w:lang w:eastAsia="ru-RU"/>
        </w:rPr>
        <w:br/>
        <w:t>19:05 </w:t>
      </w:r>
      <w:hyperlink r:id="rId10" w:tgtFrame="_blank" w:history="1">
        <w:r w:rsidRPr="00BC2AF3">
          <w:rPr>
            <w:rFonts w:ascii="Times New Roman" w:eastAsia="Times New Roman" w:hAnsi="Times New Roman" w:cs="Times New Roman"/>
            <w:color w:val="047DD3"/>
            <w:sz w:val="24"/>
            <w:szCs w:val="24"/>
            <w:u w:val="single"/>
            <w:lang w:eastAsia="ru-RU"/>
          </w:rPr>
          <w:t>Григорьевский отворот</w:t>
        </w:r>
      </w:hyperlink>
      <w:r w:rsidRPr="00BC2AF3">
        <w:rPr>
          <w:rFonts w:ascii="Times New Roman" w:eastAsia="Times New Roman" w:hAnsi="Times New Roman" w:cs="Times New Roman"/>
          <w:color w:val="000000"/>
          <w:sz w:val="24"/>
          <w:szCs w:val="24"/>
          <w:lang w:eastAsia="ru-RU"/>
        </w:rPr>
        <w:br/>
        <w:t>19:10 </w:t>
      </w:r>
      <w:hyperlink r:id="rId11" w:tgtFrame="_blank" w:history="1">
        <w:r w:rsidRPr="00BC2AF3">
          <w:rPr>
            <w:rFonts w:ascii="Times New Roman" w:eastAsia="Times New Roman" w:hAnsi="Times New Roman" w:cs="Times New Roman"/>
            <w:color w:val="047DD3"/>
            <w:sz w:val="24"/>
            <w:szCs w:val="24"/>
            <w:u w:val="single"/>
            <w:lang w:eastAsia="ru-RU"/>
          </w:rPr>
          <w:t>Отворот Кудымкар/Карагай</w:t>
        </w:r>
      </w:hyperlink>
      <w:r w:rsidRPr="00BC2AF3">
        <w:rPr>
          <w:rFonts w:ascii="Times New Roman" w:eastAsia="Times New Roman" w:hAnsi="Times New Roman" w:cs="Times New Roman"/>
          <w:color w:val="000000"/>
          <w:sz w:val="24"/>
          <w:szCs w:val="24"/>
          <w:lang w:eastAsia="ru-RU"/>
        </w:rPr>
        <w:br/>
        <w:t>19:30 Отворот на Очёр (остановка)</w:t>
      </w:r>
      <w:r w:rsidRPr="00BC2AF3">
        <w:rPr>
          <w:rFonts w:ascii="Times New Roman" w:eastAsia="Times New Roman" w:hAnsi="Times New Roman" w:cs="Times New Roman"/>
          <w:color w:val="000000"/>
          <w:sz w:val="24"/>
          <w:szCs w:val="24"/>
          <w:lang w:eastAsia="ru-RU"/>
        </w:rPr>
        <w:br/>
        <w:t>19:50 Большая Соснова, </w:t>
      </w:r>
      <w:hyperlink r:id="rId12" w:tgtFrame="_blank" w:history="1">
        <w:r w:rsidRPr="00BC2AF3">
          <w:rPr>
            <w:rFonts w:ascii="Times New Roman" w:eastAsia="Times New Roman" w:hAnsi="Times New Roman" w:cs="Times New Roman"/>
            <w:color w:val="047DD3"/>
            <w:sz w:val="24"/>
            <w:szCs w:val="24"/>
            <w:u w:val="single"/>
            <w:lang w:eastAsia="ru-RU"/>
          </w:rPr>
          <w:t>кафе "Казачья Застава"</w:t>
        </w:r>
      </w:hyperlink>
      <w:r w:rsidRPr="00BC2AF3">
        <w:rPr>
          <w:rFonts w:ascii="Times New Roman" w:eastAsia="Times New Roman" w:hAnsi="Times New Roman" w:cs="Times New Roman"/>
          <w:color w:val="000000"/>
          <w:sz w:val="24"/>
          <w:szCs w:val="24"/>
          <w:lang w:eastAsia="ru-RU"/>
        </w:rPr>
        <w:br/>
        <w:t>20:00 Черновское, </w:t>
      </w:r>
      <w:hyperlink r:id="rId13" w:tgtFrame="_blank" w:history="1">
        <w:r w:rsidRPr="00BC2AF3">
          <w:rPr>
            <w:rFonts w:ascii="Times New Roman" w:eastAsia="Times New Roman" w:hAnsi="Times New Roman" w:cs="Times New Roman"/>
            <w:color w:val="047DD3"/>
            <w:sz w:val="24"/>
            <w:szCs w:val="24"/>
            <w:u w:val="single"/>
            <w:lang w:eastAsia="ru-RU"/>
          </w:rPr>
          <w:t>кафе "Гавань"</w:t>
        </w:r>
      </w:hyperlink>
      <w:r w:rsidRPr="00BC2AF3">
        <w:rPr>
          <w:rFonts w:ascii="Times New Roman" w:eastAsia="Times New Roman" w:hAnsi="Times New Roman" w:cs="Times New Roman"/>
          <w:color w:val="000000"/>
          <w:sz w:val="24"/>
          <w:szCs w:val="24"/>
          <w:lang w:eastAsia="ru-RU"/>
        </w:rPr>
        <w:br/>
        <w:t>21:00 (УДМ) Воткинск, </w:t>
      </w:r>
      <w:hyperlink r:id="rId14" w:tgtFrame="_blank" w:history="1">
        <w:r w:rsidRPr="00BC2AF3">
          <w:rPr>
            <w:rFonts w:ascii="Times New Roman" w:eastAsia="Times New Roman" w:hAnsi="Times New Roman" w:cs="Times New Roman"/>
            <w:color w:val="047DD3"/>
            <w:sz w:val="24"/>
            <w:szCs w:val="24"/>
            <w:u w:val="single"/>
            <w:lang w:eastAsia="ru-RU"/>
          </w:rPr>
          <w:t>ул. Гагарина, 129 АЗС Лукойл</w:t>
        </w:r>
      </w:hyperlink>
      <w:r w:rsidRPr="00BC2AF3">
        <w:rPr>
          <w:rFonts w:ascii="Times New Roman" w:eastAsia="Times New Roman" w:hAnsi="Times New Roman" w:cs="Times New Roman"/>
          <w:color w:val="000000"/>
          <w:sz w:val="24"/>
          <w:szCs w:val="24"/>
          <w:lang w:eastAsia="ru-RU"/>
        </w:rPr>
        <w:br/>
        <w:t>21:05 (УДМ) Воткинск, </w:t>
      </w:r>
      <w:hyperlink r:id="rId15" w:tgtFrame="_blank" w:history="1">
        <w:r w:rsidRPr="00BC2AF3">
          <w:rPr>
            <w:rFonts w:ascii="Times New Roman" w:eastAsia="Times New Roman" w:hAnsi="Times New Roman" w:cs="Times New Roman"/>
            <w:color w:val="047DD3"/>
            <w:sz w:val="24"/>
            <w:szCs w:val="24"/>
            <w:u w:val="single"/>
            <w:lang w:eastAsia="ru-RU"/>
          </w:rPr>
          <w:t>ул. Дорожная, 1, кафе «У Моста»</w:t>
        </w:r>
      </w:hyperlink>
      <w:r w:rsidRPr="00BC2AF3">
        <w:rPr>
          <w:rFonts w:ascii="Times New Roman" w:eastAsia="Times New Roman" w:hAnsi="Times New Roman" w:cs="Times New Roman"/>
          <w:color w:val="000000"/>
          <w:sz w:val="24"/>
          <w:szCs w:val="24"/>
          <w:lang w:eastAsia="ru-RU"/>
        </w:rPr>
        <w:br/>
        <w:t>22:30 (УДМ) Ижевск, </w:t>
      </w:r>
      <w:hyperlink r:id="rId16" w:tgtFrame="_blank" w:history="1">
        <w:r w:rsidRPr="00BC2AF3">
          <w:rPr>
            <w:rFonts w:ascii="Times New Roman" w:eastAsia="Times New Roman" w:hAnsi="Times New Roman" w:cs="Times New Roman"/>
            <w:color w:val="047DD3"/>
            <w:sz w:val="24"/>
            <w:szCs w:val="24"/>
            <w:u w:val="single"/>
            <w:lang w:eastAsia="ru-RU"/>
          </w:rPr>
          <w:t>ТЦ "Европа", ул. Вадима Сивкова, 150</w:t>
        </w:r>
      </w:hyperlink>
      <w:r w:rsidRPr="00BC2AF3">
        <w:rPr>
          <w:rFonts w:ascii="Times New Roman" w:eastAsia="Times New Roman" w:hAnsi="Times New Roman" w:cs="Times New Roman"/>
          <w:color w:val="000000"/>
          <w:sz w:val="24"/>
          <w:szCs w:val="24"/>
          <w:lang w:eastAsia="ru-RU"/>
        </w:rPr>
        <w:br/>
        <w:t>23:30 (УДМ) Можга, </w:t>
      </w:r>
      <w:hyperlink r:id="rId17" w:tgtFrame="_blank" w:history="1">
        <w:r w:rsidRPr="00BC2AF3">
          <w:rPr>
            <w:rFonts w:ascii="Times New Roman" w:eastAsia="Times New Roman" w:hAnsi="Times New Roman" w:cs="Times New Roman"/>
            <w:color w:val="047DD3"/>
            <w:sz w:val="24"/>
            <w:szCs w:val="24"/>
            <w:u w:val="single"/>
            <w:lang w:eastAsia="ru-RU"/>
          </w:rPr>
          <w:t>ул. им. Ф.Я. Фалалеева, 10, кафе «Турист»</w:t>
        </w:r>
      </w:hyperlink>
    </w:p>
    <w:p w14:paraId="0BAED237" w14:textId="77777777" w:rsidR="00BC2AF3" w:rsidRPr="00BC2AF3" w:rsidRDefault="00BC2AF3" w:rsidP="00BC2AF3">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color w:val="000000"/>
          <w:sz w:val="24"/>
          <w:szCs w:val="24"/>
          <w:lang w:eastAsia="ru-RU"/>
        </w:rPr>
        <w:t>На посадке Вас встретит представитель туроператора и будет сопровождать Вас всю поездку.</w:t>
      </w:r>
    </w:p>
    <w:p w14:paraId="4CC33490" w14:textId="77777777" w:rsidR="00BC2AF3" w:rsidRPr="00BC2AF3" w:rsidRDefault="00BC2AF3" w:rsidP="00BC2AF3">
      <w:pPr>
        <w:shd w:val="clear" w:color="auto" w:fill="FFFFFF"/>
        <w:spacing w:after="0" w:line="240" w:lineRule="auto"/>
        <w:outlineLvl w:val="1"/>
        <w:rPr>
          <w:rFonts w:ascii="Times New Roman" w:eastAsia="Times New Roman" w:hAnsi="Times New Roman" w:cs="Times New Roman"/>
          <w:b/>
          <w:bCs/>
          <w:color w:val="212529"/>
          <w:sz w:val="24"/>
          <w:szCs w:val="24"/>
          <w:lang w:eastAsia="ru-RU"/>
        </w:rPr>
      </w:pPr>
      <w:r w:rsidRPr="00BC2AF3">
        <w:rPr>
          <w:rFonts w:ascii="Times New Roman" w:eastAsia="Times New Roman" w:hAnsi="Times New Roman" w:cs="Times New Roman"/>
          <w:b/>
          <w:bCs/>
          <w:color w:val="FFFFFF"/>
          <w:sz w:val="24"/>
          <w:szCs w:val="24"/>
          <w:shd w:val="clear" w:color="auto" w:fill="00AEFF"/>
          <w:lang w:eastAsia="ru-RU"/>
        </w:rPr>
        <w:t>2 ДЕНЬ</w:t>
      </w:r>
      <w:r w:rsidRPr="00BC2AF3">
        <w:rPr>
          <w:rFonts w:ascii="Times New Roman" w:eastAsia="Times New Roman" w:hAnsi="Times New Roman" w:cs="Times New Roman"/>
          <w:b/>
          <w:bCs/>
          <w:color w:val="212529"/>
          <w:sz w:val="24"/>
          <w:szCs w:val="24"/>
          <w:lang w:eastAsia="ru-RU"/>
        </w:rPr>
        <w:t>В пути</w:t>
      </w:r>
    </w:p>
    <w:p w14:paraId="77C45512" w14:textId="77777777" w:rsidR="00BC2AF3" w:rsidRPr="00BC2AF3" w:rsidRDefault="00BC2AF3" w:rsidP="00BC2AF3">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b/>
          <w:bCs/>
          <w:color w:val="000000"/>
          <w:sz w:val="24"/>
          <w:szCs w:val="24"/>
          <w:lang w:eastAsia="ru-RU"/>
        </w:rPr>
        <w:t>Во второй день поездки сделаем остановки в городе Волгоград с самостоятельным посещением комплекса «Мамаев Курган».</w:t>
      </w:r>
    </w:p>
    <w:p w14:paraId="42008ECC" w14:textId="77777777" w:rsidR="00BC2AF3" w:rsidRPr="00BC2AF3" w:rsidRDefault="00BC2AF3" w:rsidP="00BC2AF3">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b/>
          <w:bCs/>
          <w:color w:val="E74C3C"/>
          <w:sz w:val="24"/>
          <w:szCs w:val="24"/>
          <w:lang w:eastAsia="ru-RU"/>
        </w:rPr>
        <w:t>ВНИМАНИЕ!!! </w:t>
      </w:r>
      <w:r w:rsidRPr="00BC2AF3">
        <w:rPr>
          <w:rFonts w:ascii="Times New Roman" w:eastAsia="Times New Roman" w:hAnsi="Times New Roman" w:cs="Times New Roman"/>
          <w:color w:val="000000"/>
          <w:sz w:val="24"/>
          <w:szCs w:val="24"/>
          <w:lang w:eastAsia="ru-RU"/>
        </w:rPr>
        <w:t>В случае прибытия позже запланированного времени, из-за повышенной загруженности дорог, остановка на комплексе Мамаев Курган может быть: сокращена, отменена, перенесена на обратный путь в ночное время суток. Решение принимает экипаж автобуса.</w:t>
      </w:r>
    </w:p>
    <w:p w14:paraId="2A72FA4F" w14:textId="77777777" w:rsidR="00BC2AF3" w:rsidRPr="00BC2AF3" w:rsidRDefault="00BC2AF3" w:rsidP="00BC2AF3">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color w:val="000000"/>
          <w:sz w:val="24"/>
          <w:szCs w:val="24"/>
          <w:lang w:eastAsia="ru-RU"/>
        </w:rPr>
        <w:t>По пути следования: просмотр интересных фильмов, санитарные остановки каждые 3,5 - 4 часа. Завтрак, обед, ужин по пути следования самостоятельно (за доп. плату). Небольшая путевая информация по проезжающим городам, проведение викторины и игр. </w:t>
      </w:r>
    </w:p>
    <w:p w14:paraId="17F96625" w14:textId="77777777" w:rsidR="00BC2AF3" w:rsidRPr="00BC2AF3" w:rsidRDefault="00BC2AF3" w:rsidP="00BC2AF3">
      <w:pPr>
        <w:shd w:val="clear" w:color="auto" w:fill="FFFFFF"/>
        <w:spacing w:after="0" w:line="240" w:lineRule="auto"/>
        <w:outlineLvl w:val="1"/>
        <w:rPr>
          <w:rFonts w:ascii="Times New Roman" w:eastAsia="Times New Roman" w:hAnsi="Times New Roman" w:cs="Times New Roman"/>
          <w:b/>
          <w:bCs/>
          <w:color w:val="212529"/>
          <w:sz w:val="24"/>
          <w:szCs w:val="24"/>
          <w:lang w:eastAsia="ru-RU"/>
        </w:rPr>
      </w:pPr>
      <w:r w:rsidRPr="00BC2AF3">
        <w:rPr>
          <w:rFonts w:ascii="Times New Roman" w:eastAsia="Times New Roman" w:hAnsi="Times New Roman" w:cs="Times New Roman"/>
          <w:b/>
          <w:bCs/>
          <w:color w:val="FFFFFF"/>
          <w:sz w:val="24"/>
          <w:szCs w:val="24"/>
          <w:shd w:val="clear" w:color="auto" w:fill="00AEFF"/>
          <w:lang w:eastAsia="ru-RU"/>
        </w:rPr>
        <w:t>3 ДЕНЬ</w:t>
      </w:r>
      <w:r w:rsidRPr="00BC2AF3">
        <w:rPr>
          <w:rFonts w:ascii="Times New Roman" w:eastAsia="Times New Roman" w:hAnsi="Times New Roman" w:cs="Times New Roman"/>
          <w:b/>
          <w:bCs/>
          <w:color w:val="212529"/>
          <w:sz w:val="24"/>
          <w:szCs w:val="24"/>
          <w:lang w:eastAsia="ru-RU"/>
        </w:rPr>
        <w:t>Пятигорск. Казачье Подворье: экскурсия и чаепитие</w:t>
      </w:r>
    </w:p>
    <w:p w14:paraId="55D04AD1" w14:textId="26539C9D" w:rsidR="00BC2AF3" w:rsidRPr="00BC2AF3" w:rsidRDefault="00BC2AF3" w:rsidP="00BC2AF3">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b/>
          <w:bCs/>
          <w:color w:val="000000"/>
          <w:sz w:val="24"/>
          <w:szCs w:val="24"/>
          <w:lang w:eastAsia="ru-RU"/>
        </w:rPr>
        <w:t>Прибытие в Пятигорск.</w:t>
      </w:r>
      <w:r w:rsidRPr="00BC2AF3">
        <w:rPr>
          <w:rFonts w:ascii="Times New Roman" w:eastAsia="Times New Roman" w:hAnsi="Times New Roman" w:cs="Times New Roman"/>
          <w:b/>
          <w:bCs/>
          <w:color w:val="000000"/>
          <w:sz w:val="24"/>
          <w:szCs w:val="24"/>
          <w:lang w:eastAsia="ru-RU"/>
        </w:rPr>
        <w:br/>
        <w:t>Завтрак (</w:t>
      </w:r>
      <w:r w:rsidR="00A678D9">
        <w:rPr>
          <w:rFonts w:ascii="Times New Roman" w:eastAsia="Times New Roman" w:hAnsi="Times New Roman" w:cs="Times New Roman"/>
          <w:b/>
          <w:bCs/>
          <w:color w:val="000000"/>
          <w:sz w:val="24"/>
          <w:szCs w:val="24"/>
          <w:lang w:eastAsia="ru-RU"/>
        </w:rPr>
        <w:t>включен в стоимость</w:t>
      </w:r>
      <w:bookmarkStart w:id="0" w:name="_GoBack"/>
      <w:bookmarkEnd w:id="0"/>
      <w:r w:rsidRPr="00BC2AF3">
        <w:rPr>
          <w:rFonts w:ascii="Times New Roman" w:eastAsia="Times New Roman" w:hAnsi="Times New Roman" w:cs="Times New Roman"/>
          <w:b/>
          <w:bCs/>
          <w:color w:val="000000"/>
          <w:sz w:val="24"/>
          <w:szCs w:val="24"/>
          <w:lang w:eastAsia="ru-RU"/>
        </w:rPr>
        <w:t>)</w:t>
      </w:r>
      <w:r w:rsidRPr="00BC2AF3">
        <w:rPr>
          <w:rFonts w:ascii="Times New Roman" w:eastAsia="Times New Roman" w:hAnsi="Times New Roman" w:cs="Times New Roman"/>
          <w:b/>
          <w:bCs/>
          <w:color w:val="000000"/>
          <w:sz w:val="24"/>
          <w:szCs w:val="24"/>
          <w:lang w:eastAsia="ru-RU"/>
        </w:rPr>
        <w:br/>
        <w:t>Автобусно-пешеходная экскурсия по Пятигорску.</w:t>
      </w:r>
      <w:r w:rsidRPr="00BC2AF3">
        <w:rPr>
          <w:rFonts w:ascii="Times New Roman" w:eastAsia="Times New Roman" w:hAnsi="Times New Roman" w:cs="Times New Roman"/>
          <w:color w:val="000000"/>
          <w:sz w:val="24"/>
          <w:szCs w:val="24"/>
          <w:lang w:eastAsia="ru-RU"/>
        </w:rPr>
        <w:br/>
        <w:t>Вы узнаете историю возникновения и развития известного российского города-курорта Пятигорска. Совершите прогулку в подземное озеро «Провал» (кромее понедельника), а также в парк «Цветник», где посетите особенно знаменитые места – гору со скульптурой «Орел», грот Дианы. Попробуете на вкус минеральную воду Пятигорска. Поднимитесь чуть выше и насладитесь роскошным видом на город и горы с высоты Михайловского отрога – горы Машук, где находится беседка Эолова арфа. Посетите место дуэли М.Ю. Лермонтова.</w:t>
      </w:r>
      <w:r w:rsidRPr="00BC2AF3">
        <w:rPr>
          <w:rFonts w:ascii="Times New Roman" w:eastAsia="Times New Roman" w:hAnsi="Times New Roman" w:cs="Times New Roman"/>
          <w:color w:val="000000"/>
          <w:sz w:val="24"/>
          <w:szCs w:val="24"/>
          <w:lang w:eastAsia="ru-RU"/>
        </w:rPr>
        <w:br/>
      </w:r>
      <w:r w:rsidRPr="00BC2AF3">
        <w:rPr>
          <w:rFonts w:ascii="Times New Roman" w:eastAsia="Times New Roman" w:hAnsi="Times New Roman" w:cs="Times New Roman"/>
          <w:b/>
          <w:bCs/>
          <w:color w:val="000000"/>
          <w:sz w:val="24"/>
          <w:szCs w:val="24"/>
          <w:lang w:eastAsia="ru-RU"/>
        </w:rPr>
        <w:t>Обед (включен в стоимость).</w:t>
      </w:r>
      <w:r w:rsidRPr="00BC2AF3">
        <w:rPr>
          <w:rFonts w:ascii="Times New Roman" w:eastAsia="Times New Roman" w:hAnsi="Times New Roman" w:cs="Times New Roman"/>
          <w:b/>
          <w:bCs/>
          <w:color w:val="000000"/>
          <w:sz w:val="24"/>
          <w:szCs w:val="24"/>
          <w:lang w:eastAsia="ru-RU"/>
        </w:rPr>
        <w:br/>
        <w:t>Мы с вами отправляемся в казачье подворье "Жар-птица",</w:t>
      </w:r>
      <w:r w:rsidRPr="00BC2AF3">
        <w:rPr>
          <w:rFonts w:ascii="Times New Roman" w:eastAsia="Times New Roman" w:hAnsi="Times New Roman" w:cs="Times New Roman"/>
          <w:color w:val="000000"/>
          <w:sz w:val="24"/>
          <w:szCs w:val="24"/>
          <w:lang w:eastAsia="ru-RU"/>
        </w:rPr>
        <w:t> где вас ждет увлекательное погружение в атмосферу казачьей жизни, знакомство с культурой, бытом, историей, обрядами и, конечно же, кухней Терских казаков!</w:t>
      </w:r>
      <w:r w:rsidRPr="00BC2AF3">
        <w:rPr>
          <w:rFonts w:ascii="Times New Roman" w:eastAsia="Times New Roman" w:hAnsi="Times New Roman" w:cs="Times New Roman"/>
          <w:color w:val="000000"/>
          <w:sz w:val="24"/>
          <w:szCs w:val="24"/>
          <w:lang w:eastAsia="ru-RU"/>
        </w:rPr>
        <w:br/>
      </w:r>
      <w:r w:rsidRPr="00BC2AF3">
        <w:rPr>
          <w:rFonts w:ascii="Times New Roman" w:eastAsia="Times New Roman" w:hAnsi="Times New Roman" w:cs="Times New Roman"/>
          <w:b/>
          <w:bCs/>
          <w:color w:val="000000"/>
          <w:sz w:val="24"/>
          <w:szCs w:val="24"/>
          <w:lang w:eastAsia="ru-RU"/>
        </w:rPr>
        <w:t>В программе</w:t>
      </w:r>
      <w:r w:rsidRPr="00BC2AF3">
        <w:rPr>
          <w:rFonts w:ascii="Times New Roman" w:eastAsia="Times New Roman" w:hAnsi="Times New Roman" w:cs="Times New Roman"/>
          <w:color w:val="000000"/>
          <w:sz w:val="24"/>
          <w:szCs w:val="24"/>
          <w:lang w:eastAsia="ru-RU"/>
        </w:rPr>
        <w:br/>
      </w:r>
      <w:r w:rsidRPr="00BC2AF3">
        <w:rPr>
          <w:rFonts w:ascii="Times New Roman" w:eastAsia="Times New Roman" w:hAnsi="Times New Roman" w:cs="Times New Roman"/>
          <w:b/>
          <w:bCs/>
          <w:color w:val="000000"/>
          <w:sz w:val="24"/>
          <w:szCs w:val="24"/>
          <w:lang w:eastAsia="ru-RU"/>
        </w:rPr>
        <w:t>- Экскурсия в казачьей хате. </w:t>
      </w:r>
      <w:r w:rsidRPr="00BC2AF3">
        <w:rPr>
          <w:rFonts w:ascii="Times New Roman" w:eastAsia="Times New Roman" w:hAnsi="Times New Roman" w:cs="Times New Roman"/>
          <w:color w:val="000000"/>
          <w:sz w:val="24"/>
          <w:szCs w:val="24"/>
          <w:lang w:eastAsia="ru-RU"/>
        </w:rPr>
        <w:t>Смешение русского и турецкого стилей в быту казаков-некрасовцев.</w:t>
      </w:r>
      <w:r w:rsidRPr="00BC2AF3">
        <w:rPr>
          <w:rFonts w:ascii="Times New Roman" w:eastAsia="Times New Roman" w:hAnsi="Times New Roman" w:cs="Times New Roman"/>
          <w:color w:val="000000"/>
          <w:sz w:val="24"/>
          <w:szCs w:val="24"/>
          <w:lang w:eastAsia="ru-RU"/>
        </w:rPr>
        <w:br/>
        <w:t>ВЫ УВИДИТЕ: традиционные и старинные предметы быта - сидячий столик, восточный диван со стенными подушками, скамью невесты, турецкий сундук с национальными одеждами 17 века.</w:t>
      </w:r>
      <w:r w:rsidRPr="00BC2AF3">
        <w:rPr>
          <w:rFonts w:ascii="Times New Roman" w:eastAsia="Times New Roman" w:hAnsi="Times New Roman" w:cs="Times New Roman"/>
          <w:color w:val="000000"/>
          <w:sz w:val="24"/>
          <w:szCs w:val="24"/>
          <w:lang w:eastAsia="ru-RU"/>
        </w:rPr>
        <w:br/>
        <w:t>ВЫ УЗНАЕТЕ: зачем нужно подавать кофе в постель; почему встречают по одежке, а провожают по уму; что такое загашник и подоплёка; почему раньше кичились и многое другое!</w:t>
      </w:r>
      <w:r w:rsidRPr="00BC2AF3">
        <w:rPr>
          <w:rFonts w:ascii="Times New Roman" w:eastAsia="Times New Roman" w:hAnsi="Times New Roman" w:cs="Times New Roman"/>
          <w:color w:val="000000"/>
          <w:sz w:val="24"/>
          <w:szCs w:val="24"/>
          <w:lang w:eastAsia="ru-RU"/>
        </w:rPr>
        <w:br/>
        <w:t>- </w:t>
      </w:r>
      <w:r w:rsidRPr="00BC2AF3">
        <w:rPr>
          <w:rFonts w:ascii="Times New Roman" w:eastAsia="Times New Roman" w:hAnsi="Times New Roman" w:cs="Times New Roman"/>
          <w:b/>
          <w:bCs/>
          <w:color w:val="000000"/>
          <w:sz w:val="24"/>
          <w:szCs w:val="24"/>
          <w:lang w:eastAsia="ru-RU"/>
        </w:rPr>
        <w:t>Забавы по-казачьи.</w:t>
      </w:r>
      <w:r w:rsidRPr="00BC2AF3">
        <w:rPr>
          <w:rFonts w:ascii="Times New Roman" w:eastAsia="Times New Roman" w:hAnsi="Times New Roman" w:cs="Times New Roman"/>
          <w:color w:val="000000"/>
          <w:sz w:val="24"/>
          <w:szCs w:val="24"/>
          <w:lang w:eastAsia="ru-RU"/>
        </w:rPr>
        <w:t> Мы поиграем в традиционные казачьи забавы: "Катку яиц" или казачий боулинг, "Косточки" и "Рогач".</w:t>
      </w:r>
      <w:r w:rsidRPr="00BC2AF3">
        <w:rPr>
          <w:rFonts w:ascii="Times New Roman" w:eastAsia="Times New Roman" w:hAnsi="Times New Roman" w:cs="Times New Roman"/>
          <w:color w:val="000000"/>
          <w:sz w:val="24"/>
          <w:szCs w:val="24"/>
          <w:lang w:eastAsia="ru-RU"/>
        </w:rPr>
        <w:br/>
      </w:r>
      <w:r w:rsidRPr="00BC2AF3">
        <w:rPr>
          <w:rFonts w:ascii="Times New Roman" w:eastAsia="Times New Roman" w:hAnsi="Times New Roman" w:cs="Times New Roman"/>
          <w:color w:val="000000"/>
          <w:sz w:val="24"/>
          <w:szCs w:val="24"/>
          <w:lang w:eastAsia="ru-RU"/>
        </w:rPr>
        <w:lastRenderedPageBreak/>
        <w:t>- </w:t>
      </w:r>
      <w:r w:rsidRPr="00BC2AF3">
        <w:rPr>
          <w:rFonts w:ascii="Times New Roman" w:eastAsia="Times New Roman" w:hAnsi="Times New Roman" w:cs="Times New Roman"/>
          <w:b/>
          <w:bCs/>
          <w:color w:val="000000"/>
          <w:sz w:val="24"/>
          <w:szCs w:val="24"/>
          <w:lang w:eastAsia="ru-RU"/>
        </w:rPr>
        <w:t>Чаепитие по-казачьи. </w:t>
      </w:r>
      <w:r w:rsidRPr="00BC2AF3">
        <w:rPr>
          <w:rFonts w:ascii="Times New Roman" w:eastAsia="Times New Roman" w:hAnsi="Times New Roman" w:cs="Times New Roman"/>
          <w:color w:val="000000"/>
          <w:sz w:val="24"/>
          <w:szCs w:val="24"/>
          <w:lang w:eastAsia="ru-RU"/>
        </w:rPr>
        <w:t>Хозяюшка проводит вас в Кунацкую (комнату для гостей) на чайную церемонию, во время которой поведает легенды и сказки допетровских времён! И конечно же, угостит:</w:t>
      </w:r>
      <w:r w:rsidRPr="00BC2AF3">
        <w:rPr>
          <w:rFonts w:ascii="Times New Roman" w:eastAsia="Times New Roman" w:hAnsi="Times New Roman" w:cs="Times New Roman"/>
          <w:color w:val="000000"/>
          <w:sz w:val="24"/>
          <w:szCs w:val="24"/>
          <w:lang w:eastAsia="ru-RU"/>
        </w:rPr>
        <w:br/>
        <w:t>- чёрным чаем «Тавсан Каны», запаренным в течение 2 часов в двухэтажном чайничке Кайданлык;</w:t>
      </w:r>
      <w:r w:rsidRPr="00BC2AF3">
        <w:rPr>
          <w:rFonts w:ascii="Times New Roman" w:eastAsia="Times New Roman" w:hAnsi="Times New Roman" w:cs="Times New Roman"/>
          <w:color w:val="000000"/>
          <w:sz w:val="24"/>
          <w:szCs w:val="24"/>
          <w:lang w:eastAsia="ru-RU"/>
        </w:rPr>
        <w:br/>
        <w:t>- садэ-лукумом, который вы будете есть особыми казачьими вилочками (остичками);</w:t>
      </w:r>
      <w:r w:rsidRPr="00BC2AF3">
        <w:rPr>
          <w:rFonts w:ascii="Times New Roman" w:eastAsia="Times New Roman" w:hAnsi="Times New Roman" w:cs="Times New Roman"/>
          <w:color w:val="000000"/>
          <w:sz w:val="24"/>
          <w:szCs w:val="24"/>
          <w:lang w:eastAsia="ru-RU"/>
        </w:rPr>
        <w:br/>
        <w:t>- шекерами с начинкой из грецких орехов;</w:t>
      </w:r>
      <w:r w:rsidRPr="00BC2AF3">
        <w:rPr>
          <w:rFonts w:ascii="Times New Roman" w:eastAsia="Times New Roman" w:hAnsi="Times New Roman" w:cs="Times New Roman"/>
          <w:color w:val="000000"/>
          <w:sz w:val="24"/>
          <w:szCs w:val="24"/>
          <w:lang w:eastAsia="ru-RU"/>
        </w:rPr>
        <w:br/>
        <w:t>- десертом "Раковины Каури" со взбитыми белками.</w:t>
      </w:r>
    </w:p>
    <w:p w14:paraId="32D328AA" w14:textId="77777777" w:rsidR="00BC2AF3" w:rsidRPr="00BC2AF3" w:rsidRDefault="00BC2AF3" w:rsidP="00BC2AF3">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b/>
          <w:bCs/>
          <w:color w:val="000000"/>
          <w:sz w:val="24"/>
          <w:szCs w:val="24"/>
          <w:lang w:eastAsia="ru-RU"/>
        </w:rPr>
        <w:t>~ 17.00 Заселение в гостиницу «Машук» г.Пятигорск.</w:t>
      </w:r>
      <w:r w:rsidRPr="00BC2AF3">
        <w:rPr>
          <w:rFonts w:ascii="Times New Roman" w:eastAsia="Times New Roman" w:hAnsi="Times New Roman" w:cs="Times New Roman"/>
          <w:b/>
          <w:bCs/>
          <w:color w:val="E74C3C"/>
          <w:sz w:val="24"/>
          <w:szCs w:val="24"/>
          <w:lang w:eastAsia="ru-RU"/>
        </w:rPr>
        <w:t> </w:t>
      </w:r>
      <w:r w:rsidRPr="00BC2AF3">
        <w:rPr>
          <w:rFonts w:ascii="Times New Roman" w:eastAsia="Times New Roman" w:hAnsi="Times New Roman" w:cs="Times New Roman"/>
          <w:color w:val="000000"/>
          <w:sz w:val="24"/>
          <w:szCs w:val="24"/>
          <w:lang w:eastAsia="ru-RU"/>
        </w:rPr>
        <w:br/>
        <w:t>Адрес отеля: г.Пятигорск, ул. Карла Маркса, д.22</w:t>
      </w:r>
      <w:r w:rsidRPr="00BC2AF3">
        <w:rPr>
          <w:rFonts w:ascii="Times New Roman" w:eastAsia="Times New Roman" w:hAnsi="Times New Roman" w:cs="Times New Roman"/>
          <w:color w:val="000000"/>
          <w:sz w:val="24"/>
          <w:szCs w:val="24"/>
          <w:lang w:eastAsia="ru-RU"/>
        </w:rPr>
        <w:br/>
        <w:t>В свободное время вы сможете посетить достопримечательности, которые расположены в пешей доступности от отеля: подъёмник на гору Машук, парк Цветник, домик Лермонтова, озеро Провал, Верхний рынок, нарзанная галерея. А также, так называемые, «бесстыжие ванны» - это дикие радоновые ванны (каскад природных источников), которые находятся на склоне горы Машук.</w:t>
      </w:r>
      <w:r w:rsidRPr="00BC2AF3">
        <w:rPr>
          <w:rFonts w:ascii="Times New Roman" w:eastAsia="Times New Roman" w:hAnsi="Times New Roman" w:cs="Times New Roman"/>
          <w:color w:val="000000"/>
          <w:sz w:val="24"/>
          <w:szCs w:val="24"/>
          <w:lang w:eastAsia="ru-RU"/>
        </w:rPr>
        <w:br/>
        <w:t>В номере есть: чайник, посуда, холодильник, вентилятор, телевизор, душ и санузел, фен, гигиенические принадлежности (гель для душа, шампунь, мыло). В отеле своя столовая и кофейня. В отеле есть лифт.</w:t>
      </w:r>
    </w:p>
    <w:p w14:paraId="69CBDB72" w14:textId="77777777" w:rsidR="00BC2AF3" w:rsidRPr="00BC2AF3" w:rsidRDefault="00BC2AF3" w:rsidP="00BC2AF3">
      <w:pPr>
        <w:shd w:val="clear" w:color="auto" w:fill="FFFFFF"/>
        <w:spacing w:after="0" w:line="240" w:lineRule="auto"/>
        <w:outlineLvl w:val="1"/>
        <w:rPr>
          <w:rFonts w:ascii="Times New Roman" w:eastAsia="Times New Roman" w:hAnsi="Times New Roman" w:cs="Times New Roman"/>
          <w:b/>
          <w:bCs/>
          <w:color w:val="212529"/>
          <w:sz w:val="24"/>
          <w:szCs w:val="24"/>
          <w:lang w:eastAsia="ru-RU"/>
        </w:rPr>
      </w:pPr>
      <w:r w:rsidRPr="00BC2AF3">
        <w:rPr>
          <w:rFonts w:ascii="Times New Roman" w:eastAsia="Times New Roman" w:hAnsi="Times New Roman" w:cs="Times New Roman"/>
          <w:b/>
          <w:bCs/>
          <w:color w:val="FFFFFF"/>
          <w:sz w:val="24"/>
          <w:szCs w:val="24"/>
          <w:shd w:val="clear" w:color="auto" w:fill="00AEFF"/>
          <w:lang w:eastAsia="ru-RU"/>
        </w:rPr>
        <w:t>4 ДЕНЬ</w:t>
      </w:r>
      <w:r w:rsidRPr="00BC2AF3">
        <w:rPr>
          <w:rFonts w:ascii="Times New Roman" w:eastAsia="Times New Roman" w:hAnsi="Times New Roman" w:cs="Times New Roman"/>
          <w:b/>
          <w:bCs/>
          <w:color w:val="212529"/>
          <w:sz w:val="24"/>
          <w:szCs w:val="24"/>
          <w:lang w:eastAsia="ru-RU"/>
        </w:rPr>
        <w:t>Эльбрус, Чегет</w:t>
      </w:r>
    </w:p>
    <w:p w14:paraId="4CAE8E83" w14:textId="77777777" w:rsidR="00BC2AF3" w:rsidRPr="00BC2AF3" w:rsidRDefault="00BC2AF3" w:rsidP="00BC2AF3">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b/>
          <w:bCs/>
          <w:color w:val="000000"/>
          <w:sz w:val="24"/>
          <w:szCs w:val="24"/>
          <w:lang w:eastAsia="ru-RU"/>
        </w:rPr>
        <w:t>Завтрак в гостинице шведский стол.</w:t>
      </w:r>
      <w:r w:rsidRPr="00BC2AF3">
        <w:rPr>
          <w:rFonts w:ascii="Times New Roman" w:eastAsia="Times New Roman" w:hAnsi="Times New Roman" w:cs="Times New Roman"/>
          <w:b/>
          <w:bCs/>
          <w:color w:val="000000"/>
          <w:sz w:val="24"/>
          <w:szCs w:val="24"/>
          <w:lang w:eastAsia="ru-RU"/>
        </w:rPr>
        <w:br/>
        <w:t>Встреча с гидом. Отправление на экскурсию.</w:t>
      </w:r>
      <w:r w:rsidRPr="00BC2AF3">
        <w:rPr>
          <w:rFonts w:ascii="Times New Roman" w:eastAsia="Times New Roman" w:hAnsi="Times New Roman" w:cs="Times New Roman"/>
          <w:color w:val="000000"/>
          <w:sz w:val="24"/>
          <w:szCs w:val="24"/>
          <w:lang w:eastAsia="ru-RU"/>
        </w:rPr>
        <w:t> Экскурсия проходит по Кабардино-Балкарской республике.</w:t>
      </w:r>
      <w:r w:rsidRPr="00BC2AF3">
        <w:rPr>
          <w:rFonts w:ascii="Times New Roman" w:eastAsia="Times New Roman" w:hAnsi="Times New Roman" w:cs="Times New Roman"/>
          <w:color w:val="000000"/>
          <w:sz w:val="24"/>
          <w:szCs w:val="24"/>
          <w:lang w:eastAsia="ru-RU"/>
        </w:rPr>
        <w:br/>
        <w:t>Приэльбрусье - уникальная по своей красоте и климатическим условиям территория. Это особый мир: горные пики, покрытые вечными снегами, просторные изумрудные долины, цветущие луга, свежий морозный воздух и невероятное чувство свободы. Увидеть красоты с такой высоты стоит хотя бы один раз в жизни. Но перед этим вы взглянете на Эльбрус с другой стороны. В этом поможет ещё одна канатная дорога на склонах знаменитой горы Чегет. </w:t>
      </w:r>
      <w:r w:rsidRPr="00BC2AF3">
        <w:rPr>
          <w:rFonts w:ascii="Times New Roman" w:eastAsia="Times New Roman" w:hAnsi="Times New Roman" w:cs="Times New Roman"/>
          <w:color w:val="000000"/>
          <w:sz w:val="24"/>
          <w:szCs w:val="24"/>
          <w:lang w:eastAsia="ru-RU"/>
        </w:rPr>
        <w:br/>
      </w:r>
      <w:r w:rsidRPr="00BC2AF3">
        <w:rPr>
          <w:rFonts w:ascii="Times New Roman" w:eastAsia="Times New Roman" w:hAnsi="Times New Roman" w:cs="Times New Roman"/>
          <w:b/>
          <w:bCs/>
          <w:color w:val="000000"/>
          <w:sz w:val="24"/>
          <w:szCs w:val="24"/>
          <w:lang w:eastAsia="ru-RU"/>
        </w:rPr>
        <w:t>Вас сегодня ждет:</w:t>
      </w:r>
      <w:r w:rsidRPr="00BC2AF3">
        <w:rPr>
          <w:rFonts w:ascii="Times New Roman" w:eastAsia="Times New Roman" w:hAnsi="Times New Roman" w:cs="Times New Roman"/>
          <w:color w:val="000000"/>
          <w:sz w:val="24"/>
          <w:szCs w:val="24"/>
          <w:lang w:eastAsia="ru-RU"/>
        </w:rPr>
        <w:br/>
      </w:r>
      <w:r w:rsidRPr="00BC2AF3">
        <w:rPr>
          <w:rFonts w:ascii="Times New Roman" w:eastAsia="Times New Roman" w:hAnsi="Times New Roman" w:cs="Times New Roman"/>
          <w:b/>
          <w:bCs/>
          <w:color w:val="000000"/>
          <w:sz w:val="24"/>
          <w:szCs w:val="24"/>
          <w:lang w:eastAsia="ru-RU"/>
        </w:rPr>
        <w:t>Гора Чегет (Приэльбрусье). </w:t>
      </w:r>
      <w:r w:rsidRPr="00BC2AF3">
        <w:rPr>
          <w:rFonts w:ascii="Times New Roman" w:eastAsia="Times New Roman" w:hAnsi="Times New Roman" w:cs="Times New Roman"/>
          <w:color w:val="000000"/>
          <w:sz w:val="24"/>
          <w:szCs w:val="24"/>
          <w:lang w:eastAsia="ru-RU"/>
        </w:rPr>
        <w:t>Вы окажетесь у подножия горы Чегет, где величественные вершины окружают вас со всех сторон. Вы подниметесь по канатной дороге на высоту 3100 метров, откуда в ясную погоду откроется потрясающий вид на Эльбрус.  Можно будет посидеть в самом первом высокогорном кафе на Кавказе «Ай» и запечатлеть моменты как на снимках, так и внутри себя.</w:t>
      </w:r>
    </w:p>
    <w:p w14:paraId="5F9E1938" w14:textId="77777777" w:rsidR="00BC2AF3" w:rsidRPr="00BC2AF3" w:rsidRDefault="00BC2AF3" w:rsidP="00BC2AF3">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b/>
          <w:bCs/>
          <w:color w:val="000000"/>
          <w:sz w:val="24"/>
          <w:szCs w:val="24"/>
          <w:lang w:eastAsia="ru-RU"/>
        </w:rPr>
        <w:t>Гора Эльбрус </w:t>
      </w:r>
      <w:r w:rsidRPr="00BC2AF3">
        <w:rPr>
          <w:rFonts w:ascii="Times New Roman" w:eastAsia="Times New Roman" w:hAnsi="Times New Roman" w:cs="Times New Roman"/>
          <w:color w:val="000000"/>
          <w:sz w:val="24"/>
          <w:szCs w:val="24"/>
          <w:lang w:eastAsia="ru-RU"/>
        </w:rPr>
        <w:t>-</w:t>
      </w:r>
      <w:r w:rsidRPr="00BC2AF3">
        <w:rPr>
          <w:rFonts w:ascii="Times New Roman" w:eastAsia="Times New Roman" w:hAnsi="Times New Roman" w:cs="Times New Roman"/>
          <w:b/>
          <w:bCs/>
          <w:color w:val="000000"/>
          <w:sz w:val="24"/>
          <w:szCs w:val="24"/>
          <w:lang w:eastAsia="ru-RU"/>
        </w:rPr>
        <w:t> </w:t>
      </w:r>
      <w:r w:rsidRPr="00BC2AF3">
        <w:rPr>
          <w:rFonts w:ascii="Times New Roman" w:eastAsia="Times New Roman" w:hAnsi="Times New Roman" w:cs="Times New Roman"/>
          <w:color w:val="000000"/>
          <w:sz w:val="24"/>
          <w:szCs w:val="24"/>
          <w:lang w:eastAsia="ru-RU"/>
        </w:rPr>
        <w:t>самая высокая гора в России. Наш комфортабельный автобус доставит вас на поляну Азау на отметку 2350 м. над уровнем моря, откуда откроется незабываемый вид на горные пейзажи. Далее Вас ждёт подъем на величественный Эльбрус на кресельной канатной дороге, поднимающей гостей прямо к бескрайнему царству снега и льда, расположившемуся на головокружительной высоте около 3500 метров. Здесь воздух чист и прозрачен, а чувство свободы наполняет душу радостью и восторгом. Незабываемые впечатления гарантированы каждому участнику путешествия!При желании вы можете совершить подъем по канатным дорогам на высоту до 3900 метров, оказавшись ближе к ледяной вершине горы.  Перед вами откроется величественная цепь гор Кавказского Хребта. У вас будет свободное время для прогулки и дегустации национальной кухни.</w:t>
      </w:r>
    </w:p>
    <w:p w14:paraId="4F3A6D2F" w14:textId="77777777" w:rsidR="00BC2AF3" w:rsidRPr="00BC2AF3" w:rsidRDefault="00BC2AF3" w:rsidP="00BC2AF3">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i/>
          <w:iCs/>
          <w:color w:val="C0392B"/>
          <w:sz w:val="24"/>
          <w:szCs w:val="24"/>
          <w:lang w:eastAsia="ru-RU"/>
        </w:rPr>
        <w:t>*подъём-спуск по канатной дороге на гору Чегет и Азау (Эльбрус) оплачиваются дополнительно сопровождающему группы в ходе тура. Эко сбор за въезд на территорию Национального парка Приэльбрусье 200 руб</w:t>
      </w:r>
    </w:p>
    <w:p w14:paraId="0F7B76E0" w14:textId="77777777" w:rsidR="00BC2AF3" w:rsidRPr="00BC2AF3" w:rsidRDefault="00BC2AF3" w:rsidP="00BC2AF3">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b/>
          <w:bCs/>
          <w:color w:val="000000"/>
          <w:sz w:val="24"/>
          <w:szCs w:val="24"/>
          <w:lang w:eastAsia="ru-RU"/>
        </w:rPr>
        <w:t>Обед на поляне «Азау» после спуска с канаток за доп.плату.</w:t>
      </w:r>
    </w:p>
    <w:p w14:paraId="0E8C17D7" w14:textId="77777777" w:rsidR="00BC2AF3" w:rsidRPr="00BC2AF3" w:rsidRDefault="00BC2AF3" w:rsidP="00BC2AF3">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b/>
          <w:bCs/>
          <w:color w:val="000000"/>
          <w:sz w:val="24"/>
          <w:szCs w:val="24"/>
          <w:lang w:eastAsia="ru-RU"/>
        </w:rPr>
        <w:t>Поляна Нарзанов. </w:t>
      </w:r>
      <w:r w:rsidRPr="00BC2AF3">
        <w:rPr>
          <w:rFonts w:ascii="Times New Roman" w:eastAsia="Times New Roman" w:hAnsi="Times New Roman" w:cs="Times New Roman"/>
          <w:color w:val="000000"/>
          <w:sz w:val="24"/>
          <w:szCs w:val="24"/>
          <w:lang w:eastAsia="ru-RU"/>
        </w:rPr>
        <w:t>Вы остановитесь на знаменитой поляне Нарзанов. Вы удивитесь, когда увидите столько бурлящих из под земли источников. Их примерное количество около двадцати. Некоторые облагорожены, вокруг них кладка из камней в форме больших купелей и таблички с надписями, но есть и крохотные, заметные по пузырькам углекислого газа и оранжевому цвету среди камней. Вы сможете бесплатно попробовать целебную минеральную воду. Вы также наберёте нарзан с собой — в любую тару и в любом количестве.</w:t>
      </w:r>
    </w:p>
    <w:p w14:paraId="2F7B49E1" w14:textId="77777777" w:rsidR="00BC2AF3" w:rsidRPr="00BC2AF3" w:rsidRDefault="00BC2AF3" w:rsidP="00BC2AF3">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color w:val="000000"/>
          <w:sz w:val="24"/>
          <w:szCs w:val="24"/>
          <w:lang w:eastAsia="ru-RU"/>
        </w:rPr>
        <w:lastRenderedPageBreak/>
        <w:t>Возвращение в Пятигорск примерно к 21:00</w:t>
      </w:r>
    </w:p>
    <w:p w14:paraId="27CE0E1D" w14:textId="77777777" w:rsidR="00BC2AF3" w:rsidRPr="00BC2AF3" w:rsidRDefault="00BC2AF3" w:rsidP="00BC2AF3">
      <w:pPr>
        <w:shd w:val="clear" w:color="auto" w:fill="FFFFFF"/>
        <w:spacing w:after="0" w:line="240" w:lineRule="auto"/>
        <w:outlineLvl w:val="1"/>
        <w:rPr>
          <w:rFonts w:ascii="Times New Roman" w:eastAsia="Times New Roman" w:hAnsi="Times New Roman" w:cs="Times New Roman"/>
          <w:b/>
          <w:bCs/>
          <w:color w:val="212529"/>
          <w:sz w:val="24"/>
          <w:szCs w:val="24"/>
          <w:lang w:eastAsia="ru-RU"/>
        </w:rPr>
      </w:pPr>
      <w:r w:rsidRPr="00BC2AF3">
        <w:rPr>
          <w:rFonts w:ascii="Times New Roman" w:eastAsia="Times New Roman" w:hAnsi="Times New Roman" w:cs="Times New Roman"/>
          <w:b/>
          <w:bCs/>
          <w:color w:val="FFFFFF"/>
          <w:sz w:val="24"/>
          <w:szCs w:val="24"/>
          <w:shd w:val="clear" w:color="auto" w:fill="00AEFF"/>
          <w:lang w:eastAsia="ru-RU"/>
        </w:rPr>
        <w:t>5 ДЕНЬ</w:t>
      </w:r>
      <w:r w:rsidRPr="00BC2AF3">
        <w:rPr>
          <w:rFonts w:ascii="Times New Roman" w:eastAsia="Times New Roman" w:hAnsi="Times New Roman" w:cs="Times New Roman"/>
          <w:b/>
          <w:bCs/>
          <w:color w:val="212529"/>
          <w:sz w:val="24"/>
          <w:szCs w:val="24"/>
          <w:lang w:eastAsia="ru-RU"/>
        </w:rPr>
        <w:t>Домбай</w:t>
      </w:r>
    </w:p>
    <w:p w14:paraId="27002C0E" w14:textId="77777777" w:rsidR="00BC2AF3" w:rsidRPr="00BC2AF3" w:rsidRDefault="00BC2AF3" w:rsidP="00BC2AF3">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b/>
          <w:bCs/>
          <w:color w:val="000000"/>
          <w:sz w:val="24"/>
          <w:szCs w:val="24"/>
          <w:lang w:eastAsia="ru-RU"/>
        </w:rPr>
        <w:t>Завтрак в гостинице шведский стол.</w:t>
      </w:r>
      <w:r w:rsidRPr="00BC2AF3">
        <w:rPr>
          <w:rFonts w:ascii="Times New Roman" w:eastAsia="Times New Roman" w:hAnsi="Times New Roman" w:cs="Times New Roman"/>
          <w:b/>
          <w:bCs/>
          <w:color w:val="000000"/>
          <w:sz w:val="24"/>
          <w:szCs w:val="24"/>
          <w:lang w:eastAsia="ru-RU"/>
        </w:rPr>
        <w:br/>
        <w:t>Встреча с гидом. Отправление на Домбай. Экскурсия проходит по Карачаево-Черкесской республике. </w:t>
      </w:r>
      <w:r w:rsidRPr="00BC2AF3">
        <w:rPr>
          <w:rFonts w:ascii="Times New Roman" w:eastAsia="Times New Roman" w:hAnsi="Times New Roman" w:cs="Times New Roman"/>
          <w:color w:val="000000"/>
          <w:sz w:val="24"/>
          <w:szCs w:val="24"/>
          <w:lang w:eastAsia="ru-RU"/>
        </w:rPr>
        <w:t>Дорога на Домбай проходит </w:t>
      </w:r>
      <w:r w:rsidRPr="00BC2AF3">
        <w:rPr>
          <w:rFonts w:ascii="Times New Roman" w:eastAsia="Times New Roman" w:hAnsi="Times New Roman" w:cs="Times New Roman"/>
          <w:b/>
          <w:bCs/>
          <w:color w:val="000000"/>
          <w:sz w:val="24"/>
          <w:szCs w:val="24"/>
          <w:lang w:eastAsia="ru-RU"/>
        </w:rPr>
        <w:t>через ущелье реки Теберда</w:t>
      </w:r>
      <w:r w:rsidRPr="00BC2AF3">
        <w:rPr>
          <w:rFonts w:ascii="Times New Roman" w:eastAsia="Times New Roman" w:hAnsi="Times New Roman" w:cs="Times New Roman"/>
          <w:color w:val="000000"/>
          <w:sz w:val="24"/>
          <w:szCs w:val="24"/>
          <w:lang w:eastAsia="ru-RU"/>
        </w:rPr>
        <w:t>. Это многоводная быстрая горная река, ущелье которой заполнено хвойными породами. Эта дорога была частью Великого Шелкового пути, а затем Военно-Сухумской дороги. Время в пути пройдёт незаметно, благодаря интересным рассказам о богатой истории Карачаево-Черкесии и живописного Домбая</w:t>
      </w:r>
    </w:p>
    <w:p w14:paraId="4CA6CD6E" w14:textId="77777777" w:rsidR="00BC2AF3" w:rsidRPr="00BC2AF3" w:rsidRDefault="00BC2AF3" w:rsidP="00BC2AF3">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color w:val="000000"/>
          <w:sz w:val="24"/>
          <w:szCs w:val="24"/>
          <w:lang w:eastAsia="ru-RU"/>
        </w:rPr>
        <w:t>Прибытие на Домбайскую поляну (свободное время около 4 часов). В течение этого времени туристы могут насладиться горными пейзажами, представленными склонами горы Мусса-Ачитара, куда можно подняться по трем канатным дорогам в зависимости от высоты.</w:t>
      </w:r>
    </w:p>
    <w:p w14:paraId="3623E594" w14:textId="77777777" w:rsidR="00BC2AF3" w:rsidRPr="00BC2AF3" w:rsidRDefault="00BC2AF3" w:rsidP="00BC2AF3">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b/>
          <w:bCs/>
          <w:color w:val="000000"/>
          <w:sz w:val="24"/>
          <w:szCs w:val="24"/>
          <w:lang w:eastAsia="ru-RU"/>
        </w:rPr>
        <w:t>Домбай — настоящая «жемчужина Кавказа»</w:t>
      </w:r>
      <w:r w:rsidRPr="00BC2AF3">
        <w:rPr>
          <w:rFonts w:ascii="Times New Roman" w:eastAsia="Times New Roman" w:hAnsi="Times New Roman" w:cs="Times New Roman"/>
          <w:color w:val="000000"/>
          <w:sz w:val="24"/>
          <w:szCs w:val="24"/>
          <w:lang w:eastAsia="ru-RU"/>
        </w:rPr>
        <w:t>. Говорят ведь: «не видел Кавказа, кто не побывал на Домбае». А мы не просто посмотрим, а весь день посвятим этому удивительному месту. Поднимемся по канатной дороге на головокружительную высоту в 3000 метров, откуда открывается потрясающая панорама Кавказского хребта с заснеженными вершинами и величественными ледниками. Полностью погрузившись в этот волшебный пейзаж, насладитесь каждым моментом, оставив воспоминания навсегда. Наверху оборудованы специальные смотровые площадки, с которых открываются фантастические виды на высоты. Здесь также расположены уютные кафе с блюдами местной кухни, где можно отдохнуть и перекусить на свежем горном воздухе. </w:t>
      </w:r>
    </w:p>
    <w:p w14:paraId="1A2B38D5" w14:textId="77777777" w:rsidR="00BC2AF3" w:rsidRPr="00BC2AF3" w:rsidRDefault="00BC2AF3" w:rsidP="00BC2AF3">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color w:val="000000"/>
          <w:sz w:val="24"/>
          <w:szCs w:val="24"/>
          <w:lang w:eastAsia="ru-RU"/>
        </w:rPr>
        <w:t>Подъём состоит из 3-х очередей открытой и закрытой канатной дороги с красивейшими панорамными площадками. Увидите с высоты птичьего полета Военно-Сухумскую дорогу, узнаем, что делает тарелка НЛО в Домбае. При желании, за отдельную плату можно прокатиться на необычном аттракционе — вращающемся «сердечке», сделать массу эффектных фотографий, отправиться на прогулку верхом на яке, примерить традиционный национальный костюм.  </w:t>
      </w:r>
    </w:p>
    <w:p w14:paraId="07300399" w14:textId="77777777" w:rsidR="00BC2AF3" w:rsidRPr="00BC2AF3" w:rsidRDefault="00BC2AF3" w:rsidP="00BC2AF3">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i/>
          <w:iCs/>
          <w:color w:val="C0392B"/>
          <w:sz w:val="24"/>
          <w:szCs w:val="24"/>
          <w:lang w:eastAsia="ru-RU"/>
        </w:rPr>
        <w:t>*Стоимость на прогулочные билеты (подъем и спуск) по канатным дорогам с Домбайской поляны (оплачивается в автобусе сопровождающему группы)</w:t>
      </w:r>
      <w:r w:rsidRPr="00BC2AF3">
        <w:rPr>
          <w:rFonts w:ascii="Times New Roman" w:eastAsia="Times New Roman" w:hAnsi="Times New Roman" w:cs="Times New Roman"/>
          <w:color w:val="000000"/>
          <w:sz w:val="24"/>
          <w:szCs w:val="24"/>
          <w:lang w:eastAsia="ru-RU"/>
        </w:rPr>
        <w:br/>
        <w:t> </w:t>
      </w:r>
    </w:p>
    <w:p w14:paraId="5806AB3E" w14:textId="77777777" w:rsidR="00BC2AF3" w:rsidRPr="00BC2AF3" w:rsidRDefault="00BC2AF3" w:rsidP="00BC2AF3">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b/>
          <w:bCs/>
          <w:color w:val="000000"/>
          <w:sz w:val="24"/>
          <w:szCs w:val="24"/>
          <w:lang w:eastAsia="ru-RU"/>
        </w:rPr>
        <w:t>Посещение Термального источника «Жемчужина Кавказа» (купание 1,5 часа). Оплачивается дополнительно сопровождающему группы.</w:t>
      </w:r>
      <w:r w:rsidRPr="00BC2AF3">
        <w:rPr>
          <w:rFonts w:ascii="Times New Roman" w:eastAsia="Times New Roman" w:hAnsi="Times New Roman" w:cs="Times New Roman"/>
          <w:color w:val="000000"/>
          <w:sz w:val="24"/>
          <w:szCs w:val="24"/>
          <w:lang w:eastAsia="ru-RU"/>
        </w:rPr>
        <w:br/>
        <w:t>«Жемчужина Кавказа» – идеальное место для тех, кто хочет совместить приятное купание в бассейне с полезным оздоровительным эффектом. Термальные источники – это уникальный комплекс, где в одном месте оборудованы 8 бассейнов с целебной водой различной температуры. Купание возможно как под открытым небом, так и в отдельном здании, что делает водный отдых не только полезным, но и комфортным в любое время года. На территории комплекса оказываются дополнительные оздоровительные услуги – хамам, баня, массаж, фито бочки.</w:t>
      </w:r>
    </w:p>
    <w:p w14:paraId="12E45F3D" w14:textId="77777777" w:rsidR="00BC2AF3" w:rsidRPr="00BC2AF3" w:rsidRDefault="00BC2AF3" w:rsidP="00BC2AF3">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color w:val="000000"/>
          <w:sz w:val="24"/>
          <w:szCs w:val="24"/>
          <w:lang w:eastAsia="ru-RU"/>
        </w:rPr>
        <w:t>Позднее возвращение в гостиницу</w:t>
      </w:r>
    </w:p>
    <w:p w14:paraId="5E266859" w14:textId="77777777" w:rsidR="00BC2AF3" w:rsidRPr="00BC2AF3" w:rsidRDefault="00BC2AF3" w:rsidP="00BC2AF3">
      <w:pPr>
        <w:shd w:val="clear" w:color="auto" w:fill="FFFFFF"/>
        <w:spacing w:after="0" w:line="240" w:lineRule="auto"/>
        <w:outlineLvl w:val="1"/>
        <w:rPr>
          <w:rFonts w:ascii="Times New Roman" w:eastAsia="Times New Roman" w:hAnsi="Times New Roman" w:cs="Times New Roman"/>
          <w:b/>
          <w:bCs/>
          <w:color w:val="212529"/>
          <w:sz w:val="24"/>
          <w:szCs w:val="24"/>
          <w:lang w:eastAsia="ru-RU"/>
        </w:rPr>
      </w:pPr>
      <w:r w:rsidRPr="00BC2AF3">
        <w:rPr>
          <w:rFonts w:ascii="Times New Roman" w:eastAsia="Times New Roman" w:hAnsi="Times New Roman" w:cs="Times New Roman"/>
          <w:b/>
          <w:bCs/>
          <w:color w:val="FFFFFF"/>
          <w:sz w:val="24"/>
          <w:szCs w:val="24"/>
          <w:shd w:val="clear" w:color="auto" w:fill="00AEFF"/>
          <w:lang w:eastAsia="ru-RU"/>
        </w:rPr>
        <w:t>6 ДЕНЬ</w:t>
      </w:r>
      <w:r w:rsidRPr="00BC2AF3">
        <w:rPr>
          <w:rFonts w:ascii="Times New Roman" w:eastAsia="Times New Roman" w:hAnsi="Times New Roman" w:cs="Times New Roman"/>
          <w:b/>
          <w:bCs/>
          <w:color w:val="212529"/>
          <w:sz w:val="24"/>
          <w:szCs w:val="24"/>
          <w:lang w:eastAsia="ru-RU"/>
        </w:rPr>
        <w:t> Чегемское Ущелье. Нальчик. Замок Шато Эркен</w:t>
      </w:r>
    </w:p>
    <w:p w14:paraId="027DF939" w14:textId="77777777" w:rsidR="00BC2AF3" w:rsidRPr="00BC2AF3" w:rsidRDefault="00BC2AF3" w:rsidP="00BC2AF3">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b/>
          <w:bCs/>
          <w:color w:val="000000"/>
          <w:sz w:val="24"/>
          <w:szCs w:val="24"/>
          <w:lang w:eastAsia="ru-RU"/>
        </w:rPr>
        <w:t>Завтрак в отеле. Выселение из отеля.</w:t>
      </w:r>
      <w:r w:rsidRPr="00BC2AF3">
        <w:rPr>
          <w:rFonts w:ascii="Times New Roman" w:eastAsia="Times New Roman" w:hAnsi="Times New Roman" w:cs="Times New Roman"/>
          <w:b/>
          <w:bCs/>
          <w:color w:val="000000"/>
          <w:sz w:val="24"/>
          <w:szCs w:val="24"/>
          <w:lang w:eastAsia="ru-RU"/>
        </w:rPr>
        <w:br/>
        <w:t>Встреча с экскурсоводом. Выезд на экскурсию.</w:t>
      </w:r>
      <w:r w:rsidRPr="00BC2AF3">
        <w:rPr>
          <w:rFonts w:ascii="Times New Roman" w:eastAsia="Times New Roman" w:hAnsi="Times New Roman" w:cs="Times New Roman"/>
          <w:color w:val="000000"/>
          <w:sz w:val="24"/>
          <w:szCs w:val="24"/>
          <w:lang w:eastAsia="ru-RU"/>
        </w:rPr>
        <w:t> По пути рассказ о природе, людях и традициях Кабардино-Балкарии</w:t>
      </w:r>
      <w:r w:rsidRPr="00BC2AF3">
        <w:rPr>
          <w:rFonts w:ascii="Times New Roman" w:eastAsia="Times New Roman" w:hAnsi="Times New Roman" w:cs="Times New Roman"/>
          <w:color w:val="000000"/>
          <w:sz w:val="24"/>
          <w:szCs w:val="24"/>
          <w:lang w:eastAsia="ru-RU"/>
        </w:rPr>
        <w:br/>
      </w:r>
      <w:r w:rsidRPr="00BC2AF3">
        <w:rPr>
          <w:rFonts w:ascii="Times New Roman" w:eastAsia="Times New Roman" w:hAnsi="Times New Roman" w:cs="Times New Roman"/>
          <w:b/>
          <w:bCs/>
          <w:color w:val="000000"/>
          <w:sz w:val="24"/>
          <w:szCs w:val="24"/>
          <w:lang w:eastAsia="ru-RU"/>
        </w:rPr>
        <w:t>Маршрут: </w:t>
      </w:r>
      <w:r w:rsidRPr="00BC2AF3">
        <w:rPr>
          <w:rFonts w:ascii="Times New Roman" w:eastAsia="Times New Roman" w:hAnsi="Times New Roman" w:cs="Times New Roman"/>
          <w:color w:val="000000"/>
          <w:sz w:val="24"/>
          <w:szCs w:val="24"/>
          <w:lang w:eastAsia="ru-RU"/>
        </w:rPr>
        <w:t>Пятигорск – Чегемское ущелье и водопады - Нальчик – Замок Шато Эркен</w:t>
      </w:r>
    </w:p>
    <w:p w14:paraId="35CEBFD9" w14:textId="77777777" w:rsidR="00BC2AF3" w:rsidRPr="00BC2AF3" w:rsidRDefault="00BC2AF3" w:rsidP="00BC2AF3">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b/>
          <w:bCs/>
          <w:color w:val="000000"/>
          <w:sz w:val="24"/>
          <w:szCs w:val="24"/>
          <w:lang w:eastAsia="ru-RU"/>
        </w:rPr>
        <w:t>Чегемское ущелье, теснина, Большой и Малый водопады</w:t>
      </w:r>
      <w:r w:rsidRPr="00BC2AF3">
        <w:rPr>
          <w:rFonts w:ascii="Times New Roman" w:eastAsia="Times New Roman" w:hAnsi="Times New Roman" w:cs="Times New Roman"/>
          <w:color w:val="000000"/>
          <w:sz w:val="24"/>
          <w:szCs w:val="24"/>
          <w:lang w:eastAsia="ru-RU"/>
        </w:rPr>
        <w:br/>
        <w:t>1-ая экскурсионная остановка в Чегемском ущелье. </w:t>
      </w:r>
      <w:r w:rsidRPr="00BC2AF3">
        <w:rPr>
          <w:rFonts w:ascii="Times New Roman" w:eastAsia="Times New Roman" w:hAnsi="Times New Roman" w:cs="Times New Roman"/>
          <w:b/>
          <w:bCs/>
          <w:color w:val="000000"/>
          <w:sz w:val="24"/>
          <w:szCs w:val="24"/>
          <w:lang w:eastAsia="ru-RU"/>
        </w:rPr>
        <w:t>Посещение Чегемской теснины</w:t>
      </w:r>
      <w:r w:rsidRPr="00BC2AF3">
        <w:rPr>
          <w:rFonts w:ascii="Times New Roman" w:eastAsia="Times New Roman" w:hAnsi="Times New Roman" w:cs="Times New Roman"/>
          <w:color w:val="000000"/>
          <w:sz w:val="24"/>
          <w:szCs w:val="24"/>
          <w:lang w:eastAsia="ru-RU"/>
        </w:rPr>
        <w:t> – узкого 3-километрового каменного коридора, огромного разлома в скале. Далее: </w:t>
      </w:r>
      <w:r w:rsidRPr="00BC2AF3">
        <w:rPr>
          <w:rFonts w:ascii="Times New Roman" w:eastAsia="Times New Roman" w:hAnsi="Times New Roman" w:cs="Times New Roman"/>
          <w:b/>
          <w:bCs/>
          <w:color w:val="000000"/>
          <w:sz w:val="24"/>
          <w:szCs w:val="24"/>
          <w:lang w:eastAsia="ru-RU"/>
        </w:rPr>
        <w:t>Чегемские водопады</w:t>
      </w:r>
      <w:r w:rsidRPr="00BC2AF3">
        <w:rPr>
          <w:rFonts w:ascii="Times New Roman" w:eastAsia="Times New Roman" w:hAnsi="Times New Roman" w:cs="Times New Roman"/>
          <w:color w:val="000000"/>
          <w:sz w:val="24"/>
          <w:szCs w:val="24"/>
          <w:lang w:eastAsia="ru-RU"/>
        </w:rPr>
        <w:t xml:space="preserve">  - красивейшая природная достопримечательность Кабардино-Балкарии, памятник природы. Целую </w:t>
      </w:r>
      <w:r w:rsidRPr="00BC2AF3">
        <w:rPr>
          <w:rFonts w:ascii="Times New Roman" w:eastAsia="Times New Roman" w:hAnsi="Times New Roman" w:cs="Times New Roman"/>
          <w:color w:val="000000"/>
          <w:sz w:val="24"/>
          <w:szCs w:val="24"/>
          <w:lang w:eastAsia="ru-RU"/>
        </w:rPr>
        <w:lastRenderedPageBreak/>
        <w:t>группу водопадов разной формы и высоты, разного объёма и характера, а вдобавок сочащиеся из расщелин струйками воды скалы – все это можно увидеть в рамках поездки на Чегемские водопады.</w:t>
      </w:r>
    </w:p>
    <w:p w14:paraId="57A2ADE4" w14:textId="77777777" w:rsidR="00BC2AF3" w:rsidRPr="00BC2AF3" w:rsidRDefault="00BC2AF3" w:rsidP="00BC2AF3">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b/>
          <w:bCs/>
          <w:color w:val="000000"/>
          <w:sz w:val="24"/>
          <w:szCs w:val="24"/>
          <w:lang w:eastAsia="ru-RU"/>
        </w:rPr>
        <w:t>Нальчик, Атажукинский парк, канатная дорога и Нарзанная галерея</w:t>
      </w:r>
      <w:r w:rsidRPr="00BC2AF3">
        <w:rPr>
          <w:rFonts w:ascii="Times New Roman" w:eastAsia="Times New Roman" w:hAnsi="Times New Roman" w:cs="Times New Roman"/>
          <w:color w:val="000000"/>
          <w:sz w:val="24"/>
          <w:szCs w:val="24"/>
          <w:lang w:eastAsia="ru-RU"/>
        </w:rPr>
        <w:br/>
      </w:r>
      <w:r w:rsidRPr="00BC2AF3">
        <w:rPr>
          <w:rFonts w:ascii="Times New Roman" w:eastAsia="Times New Roman" w:hAnsi="Times New Roman" w:cs="Times New Roman"/>
          <w:b/>
          <w:bCs/>
          <w:color w:val="000000"/>
          <w:sz w:val="24"/>
          <w:szCs w:val="24"/>
          <w:lang w:eastAsia="ru-RU"/>
        </w:rPr>
        <w:t>2-ая экскурсионная остановка в городе Нальчик - столица Кабардино-Балкарской Республики. </w:t>
      </w:r>
      <w:r w:rsidRPr="00BC2AF3">
        <w:rPr>
          <w:rFonts w:ascii="Times New Roman" w:eastAsia="Times New Roman" w:hAnsi="Times New Roman" w:cs="Times New Roman"/>
          <w:color w:val="000000"/>
          <w:sz w:val="24"/>
          <w:szCs w:val="24"/>
          <w:lang w:eastAsia="ru-RU"/>
        </w:rPr>
        <w:t>Экскурсия пройдет по красивому, зелёному городу, расположенному в подкове Лесистого хребта, Вы увидите Мемориальную Арку Дружбы, которая встречает гостей города на въезде, затем ознакомитесь со значимыми архитектурными сооружениями, украшающим главные улицы города, такие как Нальчикский ипподром, кафедральный собор Марии Магдалины, соборную мечеть, выполненную в нетипичном стиле хай-тек, и первой остановкой на маршруте будет осмотр площади 400-летия Кабарды к России, в центре которой установлен величественный памятник Марии Темрюковне, ознаменовавшей присоединение кабардинского народа к государству российскому ещё при Иване Грозном. </w:t>
      </w:r>
      <w:r w:rsidRPr="00BC2AF3">
        <w:rPr>
          <w:rFonts w:ascii="Times New Roman" w:eastAsia="Times New Roman" w:hAnsi="Times New Roman" w:cs="Times New Roman"/>
          <w:b/>
          <w:bCs/>
          <w:color w:val="000000"/>
          <w:sz w:val="24"/>
          <w:szCs w:val="24"/>
          <w:lang w:eastAsia="ru-RU"/>
        </w:rPr>
        <w:t>Экскурсия продолжится в Атажукинском парке,</w:t>
      </w:r>
      <w:r w:rsidRPr="00BC2AF3">
        <w:rPr>
          <w:rFonts w:ascii="Times New Roman" w:eastAsia="Times New Roman" w:hAnsi="Times New Roman" w:cs="Times New Roman"/>
          <w:color w:val="000000"/>
          <w:sz w:val="24"/>
          <w:szCs w:val="24"/>
          <w:lang w:eastAsia="ru-RU"/>
        </w:rPr>
        <w:t> где у Вас будет свободное время для прогулки вокруг озера Трек, возможность посетить парк аттракционов и возможность </w:t>
      </w:r>
      <w:r w:rsidRPr="00BC2AF3">
        <w:rPr>
          <w:rFonts w:ascii="Times New Roman" w:eastAsia="Times New Roman" w:hAnsi="Times New Roman" w:cs="Times New Roman"/>
          <w:b/>
          <w:bCs/>
          <w:color w:val="000000"/>
          <w:sz w:val="24"/>
          <w:szCs w:val="24"/>
          <w:lang w:eastAsia="ru-RU"/>
        </w:rPr>
        <w:t>прокатиться на кресельной канатке на вершину горы Малая Кизиловка</w:t>
      </w:r>
      <w:r w:rsidRPr="00BC2AF3">
        <w:rPr>
          <w:rFonts w:ascii="Times New Roman" w:eastAsia="Times New Roman" w:hAnsi="Times New Roman" w:cs="Times New Roman"/>
          <w:color w:val="000000"/>
          <w:sz w:val="24"/>
          <w:szCs w:val="24"/>
          <w:lang w:eastAsia="ru-RU"/>
        </w:rPr>
        <w:t>, где, на смотровой площадке «Сосруко» в виде огромной головы рыцаря, с высоты 615 метров над уровнем моря в хорошую погоду открывается вид на ожерелье Кавказских гор и панорама города Нальчик. Если успеваем по времени, то </w:t>
      </w:r>
      <w:r w:rsidRPr="00BC2AF3">
        <w:rPr>
          <w:rFonts w:ascii="Times New Roman" w:eastAsia="Times New Roman" w:hAnsi="Times New Roman" w:cs="Times New Roman"/>
          <w:b/>
          <w:bCs/>
          <w:color w:val="000000"/>
          <w:sz w:val="24"/>
          <w:szCs w:val="24"/>
          <w:lang w:eastAsia="ru-RU"/>
        </w:rPr>
        <w:t>посетим Нарзанную галерею</w:t>
      </w:r>
      <w:r w:rsidRPr="00BC2AF3">
        <w:rPr>
          <w:rFonts w:ascii="Times New Roman" w:eastAsia="Times New Roman" w:hAnsi="Times New Roman" w:cs="Times New Roman"/>
          <w:color w:val="000000"/>
          <w:sz w:val="24"/>
          <w:szCs w:val="24"/>
          <w:lang w:eastAsia="ru-RU"/>
        </w:rPr>
        <w:t> и попробуем целебную воду прямо из источника, бьющего из недр земли. Затем будет совершена небольшая остановка в фирменном магазине кондитерского комбината «Нальчик сладость», где при желании можно приобрести свежие сладости.</w:t>
      </w:r>
    </w:p>
    <w:p w14:paraId="16F5EE4E" w14:textId="77777777" w:rsidR="00BC2AF3" w:rsidRPr="00BC2AF3" w:rsidRDefault="00BC2AF3" w:rsidP="00BC2AF3">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b/>
          <w:bCs/>
          <w:color w:val="000000"/>
          <w:sz w:val="24"/>
          <w:szCs w:val="24"/>
          <w:lang w:eastAsia="ru-RU"/>
        </w:rPr>
        <w:t>Обед </w:t>
      </w:r>
      <w:r w:rsidRPr="00BC2AF3">
        <w:rPr>
          <w:rFonts w:ascii="Times New Roman" w:eastAsia="Times New Roman" w:hAnsi="Times New Roman" w:cs="Times New Roman"/>
          <w:color w:val="000000"/>
          <w:sz w:val="24"/>
          <w:szCs w:val="24"/>
          <w:lang w:eastAsia="ru-RU"/>
        </w:rPr>
        <w:t>(за доп.плату)</w:t>
      </w:r>
    </w:p>
    <w:p w14:paraId="73C3DE14" w14:textId="77777777" w:rsidR="00BC2AF3" w:rsidRPr="00BC2AF3" w:rsidRDefault="00BC2AF3" w:rsidP="00BC2AF3">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b/>
          <w:bCs/>
          <w:color w:val="000000"/>
          <w:sz w:val="24"/>
          <w:szCs w:val="24"/>
          <w:lang w:eastAsia="ru-RU"/>
        </w:rPr>
        <w:t>Замок Шато Эркен</w:t>
      </w:r>
      <w:r w:rsidRPr="00BC2AF3">
        <w:rPr>
          <w:rFonts w:ascii="Times New Roman" w:eastAsia="Times New Roman" w:hAnsi="Times New Roman" w:cs="Times New Roman"/>
          <w:color w:val="000000"/>
          <w:sz w:val="24"/>
          <w:szCs w:val="24"/>
          <w:lang w:eastAsia="ru-RU"/>
        </w:rPr>
        <w:t> (вход на территорию замка 100 руб)</w:t>
      </w:r>
      <w:r w:rsidRPr="00BC2AF3">
        <w:rPr>
          <w:rFonts w:ascii="Times New Roman" w:eastAsia="Times New Roman" w:hAnsi="Times New Roman" w:cs="Times New Roman"/>
          <w:color w:val="000000"/>
          <w:sz w:val="24"/>
          <w:szCs w:val="24"/>
          <w:lang w:eastAsia="ru-RU"/>
        </w:rPr>
        <w:br/>
        <w:t>3-ая экскурсионная остановка завершает нашу экскурсию совершенно неожиданной и яркой достопримечательностью – </w:t>
      </w:r>
      <w:r w:rsidRPr="00BC2AF3">
        <w:rPr>
          <w:rFonts w:ascii="Times New Roman" w:eastAsia="Times New Roman" w:hAnsi="Times New Roman" w:cs="Times New Roman"/>
          <w:b/>
          <w:bCs/>
          <w:color w:val="000000"/>
          <w:sz w:val="24"/>
          <w:szCs w:val="24"/>
          <w:lang w:eastAsia="ru-RU"/>
        </w:rPr>
        <w:t>рыцарский замок Шато Эркен,</w:t>
      </w:r>
      <w:r w:rsidRPr="00BC2AF3">
        <w:rPr>
          <w:rFonts w:ascii="Times New Roman" w:eastAsia="Times New Roman" w:hAnsi="Times New Roman" w:cs="Times New Roman"/>
          <w:color w:val="000000"/>
          <w:sz w:val="24"/>
          <w:szCs w:val="24"/>
          <w:lang w:eastAsia="ru-RU"/>
        </w:rPr>
        <w:t> окруженный виноградниками и озёрами, в которых плавают лебеди. Здесь вы узнаете, почему кабардинцев называют рыцарями Кавказа, и как сформировался настоящий кавказский рыцарский кодекс чести Адыгэ Хабзэ. Красивые и романтичные фотозоны всегда вызывают приятные впечатления.</w:t>
      </w:r>
    </w:p>
    <w:p w14:paraId="3C2BAADD" w14:textId="77777777" w:rsidR="00BC2AF3" w:rsidRPr="00BC2AF3" w:rsidRDefault="00BC2AF3" w:rsidP="00BC2AF3">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b/>
          <w:bCs/>
          <w:color w:val="000000"/>
          <w:sz w:val="24"/>
          <w:szCs w:val="24"/>
          <w:lang w:eastAsia="ru-RU"/>
        </w:rPr>
        <w:t>Отправление в Пермь</w:t>
      </w:r>
    </w:p>
    <w:p w14:paraId="7246B507" w14:textId="77777777" w:rsidR="00BC2AF3" w:rsidRPr="00BC2AF3" w:rsidRDefault="00BC2AF3" w:rsidP="00BC2AF3">
      <w:pPr>
        <w:shd w:val="clear" w:color="auto" w:fill="FFFFFF"/>
        <w:spacing w:after="0" w:line="240" w:lineRule="auto"/>
        <w:outlineLvl w:val="1"/>
        <w:rPr>
          <w:rFonts w:ascii="Times New Roman" w:eastAsia="Times New Roman" w:hAnsi="Times New Roman" w:cs="Times New Roman"/>
          <w:b/>
          <w:bCs/>
          <w:color w:val="212529"/>
          <w:sz w:val="24"/>
          <w:szCs w:val="24"/>
          <w:lang w:eastAsia="ru-RU"/>
        </w:rPr>
      </w:pPr>
      <w:r w:rsidRPr="00BC2AF3">
        <w:rPr>
          <w:rFonts w:ascii="Times New Roman" w:eastAsia="Times New Roman" w:hAnsi="Times New Roman" w:cs="Times New Roman"/>
          <w:b/>
          <w:bCs/>
          <w:color w:val="FFFFFF"/>
          <w:sz w:val="24"/>
          <w:szCs w:val="24"/>
          <w:shd w:val="clear" w:color="auto" w:fill="00AEFF"/>
          <w:lang w:eastAsia="ru-RU"/>
        </w:rPr>
        <w:t>7 ДЕНЬ</w:t>
      </w:r>
      <w:r w:rsidRPr="00BC2AF3">
        <w:rPr>
          <w:rFonts w:ascii="Times New Roman" w:eastAsia="Times New Roman" w:hAnsi="Times New Roman" w:cs="Times New Roman"/>
          <w:b/>
          <w:bCs/>
          <w:color w:val="212529"/>
          <w:sz w:val="24"/>
          <w:szCs w:val="24"/>
          <w:lang w:eastAsia="ru-RU"/>
        </w:rPr>
        <w:t>В пути</w:t>
      </w:r>
    </w:p>
    <w:p w14:paraId="1D9BB818" w14:textId="77777777" w:rsidR="00BC2AF3" w:rsidRPr="00BC2AF3" w:rsidRDefault="00BC2AF3" w:rsidP="00BC2AF3">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color w:val="000000"/>
          <w:sz w:val="24"/>
          <w:szCs w:val="24"/>
          <w:lang w:eastAsia="ru-RU"/>
        </w:rPr>
        <w:t>В пути 2 ночных переезда</w:t>
      </w:r>
    </w:p>
    <w:p w14:paraId="79F22F95" w14:textId="77777777" w:rsidR="00BC2AF3" w:rsidRPr="00BC2AF3" w:rsidRDefault="00BC2AF3" w:rsidP="00BC2AF3">
      <w:pPr>
        <w:shd w:val="clear" w:color="auto" w:fill="FFFFFF"/>
        <w:spacing w:line="240" w:lineRule="auto"/>
        <w:outlineLvl w:val="1"/>
        <w:rPr>
          <w:rFonts w:ascii="Times New Roman" w:eastAsia="Times New Roman" w:hAnsi="Times New Roman" w:cs="Times New Roman"/>
          <w:b/>
          <w:bCs/>
          <w:color w:val="212529"/>
          <w:sz w:val="24"/>
          <w:szCs w:val="24"/>
          <w:lang w:eastAsia="ru-RU"/>
        </w:rPr>
      </w:pPr>
      <w:r w:rsidRPr="00BC2AF3">
        <w:rPr>
          <w:rFonts w:ascii="Times New Roman" w:eastAsia="Times New Roman" w:hAnsi="Times New Roman" w:cs="Times New Roman"/>
          <w:b/>
          <w:bCs/>
          <w:color w:val="FFFFFF"/>
          <w:sz w:val="24"/>
          <w:szCs w:val="24"/>
          <w:shd w:val="clear" w:color="auto" w:fill="00AEFF"/>
          <w:lang w:eastAsia="ru-RU"/>
        </w:rPr>
        <w:t>8 ДЕНЬ</w:t>
      </w:r>
      <w:r w:rsidRPr="00BC2AF3">
        <w:rPr>
          <w:rFonts w:ascii="Times New Roman" w:eastAsia="Times New Roman" w:hAnsi="Times New Roman" w:cs="Times New Roman"/>
          <w:b/>
          <w:bCs/>
          <w:color w:val="212529"/>
          <w:sz w:val="24"/>
          <w:szCs w:val="24"/>
          <w:lang w:eastAsia="ru-RU"/>
        </w:rPr>
        <w:t>Прибытие в Пермь</w:t>
      </w:r>
    </w:p>
    <w:tbl>
      <w:tblPr>
        <w:tblW w:w="18750" w:type="dxa"/>
        <w:tblCellMar>
          <w:top w:w="15" w:type="dxa"/>
          <w:left w:w="15" w:type="dxa"/>
          <w:bottom w:w="15" w:type="dxa"/>
          <w:right w:w="15" w:type="dxa"/>
        </w:tblCellMar>
        <w:tblLook w:val="04A0" w:firstRow="1" w:lastRow="0" w:firstColumn="1" w:lastColumn="0" w:noHBand="0" w:noVBand="1"/>
      </w:tblPr>
      <w:tblGrid>
        <w:gridCol w:w="18750"/>
      </w:tblGrid>
      <w:tr w:rsidR="00BC2AF3" w:rsidRPr="00BC2AF3" w14:paraId="4EC8C1A9" w14:textId="77777777" w:rsidTr="00BC2AF3">
        <w:tc>
          <w:tcPr>
            <w:tcW w:w="0" w:type="auto"/>
            <w:tcBorders>
              <w:top w:val="single" w:sz="2" w:space="0" w:color="auto"/>
              <w:left w:val="single" w:sz="2" w:space="0" w:color="auto"/>
              <w:bottom w:val="single" w:sz="6" w:space="0" w:color="auto"/>
              <w:right w:val="single" w:sz="2" w:space="0" w:color="auto"/>
            </w:tcBorders>
            <w:vAlign w:val="center"/>
            <w:hideMark/>
          </w:tcPr>
          <w:p w14:paraId="5B18502D" w14:textId="77777777" w:rsidR="00BC2AF3" w:rsidRPr="00BC2AF3" w:rsidRDefault="00BC2AF3" w:rsidP="00BC2AF3">
            <w:pPr>
              <w:spacing w:after="100" w:afterAutospacing="1" w:line="240" w:lineRule="auto"/>
              <w:rPr>
                <w:rFonts w:ascii="Times New Roman" w:eastAsia="Times New Roman" w:hAnsi="Times New Roman" w:cs="Times New Roman"/>
                <w:color w:val="212529"/>
                <w:sz w:val="24"/>
                <w:szCs w:val="24"/>
                <w:lang w:eastAsia="ru-RU"/>
              </w:rPr>
            </w:pPr>
            <w:r w:rsidRPr="00BC2AF3">
              <w:rPr>
                <w:rFonts w:ascii="Times New Roman" w:eastAsia="Times New Roman" w:hAnsi="Times New Roman" w:cs="Times New Roman"/>
                <w:b/>
                <w:bCs/>
                <w:color w:val="212529"/>
                <w:sz w:val="24"/>
                <w:szCs w:val="24"/>
                <w:lang w:eastAsia="ru-RU"/>
              </w:rPr>
              <w:t>14:00 Ориентировочное возвращение в Пермь</w:t>
            </w:r>
          </w:p>
        </w:tc>
      </w:tr>
    </w:tbl>
    <w:p w14:paraId="06BA5F24" w14:textId="77777777" w:rsidR="00BC2AF3" w:rsidRPr="00BC2AF3" w:rsidRDefault="00BC2AF3" w:rsidP="00BC2AF3">
      <w:pPr>
        <w:shd w:val="clear" w:color="auto" w:fill="FFFFFF"/>
        <w:spacing w:after="0" w:line="240" w:lineRule="auto"/>
        <w:outlineLvl w:val="1"/>
        <w:rPr>
          <w:rFonts w:ascii="Times New Roman" w:eastAsia="Times New Roman" w:hAnsi="Times New Roman" w:cs="Times New Roman"/>
          <w:b/>
          <w:bCs/>
          <w:color w:val="212529"/>
          <w:sz w:val="24"/>
          <w:szCs w:val="24"/>
          <w:lang w:eastAsia="ru-RU"/>
        </w:rPr>
      </w:pPr>
      <w:r w:rsidRPr="00BC2AF3">
        <w:rPr>
          <w:rFonts w:ascii="Times New Roman" w:eastAsia="Times New Roman" w:hAnsi="Times New Roman" w:cs="Times New Roman"/>
          <w:b/>
          <w:bCs/>
          <w:color w:val="FFFFFF"/>
          <w:sz w:val="24"/>
          <w:szCs w:val="24"/>
          <w:shd w:val="clear" w:color="auto" w:fill="00AEFF"/>
          <w:lang w:eastAsia="ru-RU"/>
        </w:rPr>
        <w:t>Особенности тура</w:t>
      </w:r>
    </w:p>
    <w:p w14:paraId="36E0AD63" w14:textId="77777777" w:rsidR="00BC2AF3" w:rsidRPr="00BC2AF3" w:rsidRDefault="00BC2AF3" w:rsidP="00BC2AF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color w:val="000000"/>
          <w:sz w:val="24"/>
          <w:szCs w:val="24"/>
          <w:lang w:eastAsia="ru-RU"/>
        </w:rPr>
        <w:t>Время в программе указывается "примерное" для того, чтобы лучше представлять программу тура.</w:t>
      </w:r>
    </w:p>
    <w:p w14:paraId="6468897A" w14:textId="77777777" w:rsidR="00BC2AF3" w:rsidRPr="00BC2AF3" w:rsidRDefault="00BC2AF3" w:rsidP="00BC2AF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color w:val="000000"/>
          <w:sz w:val="24"/>
          <w:szCs w:val="24"/>
          <w:lang w:eastAsia="ru-RU"/>
        </w:rPr>
        <w:t>Туроператор оставляет за собой право менять порядок предоставляемых услуг или заменять их на равноценные без изменения общего объема программы.</w:t>
      </w:r>
    </w:p>
    <w:p w14:paraId="196EF759" w14:textId="77777777" w:rsidR="00BC2AF3" w:rsidRPr="00BC2AF3" w:rsidRDefault="00BC2AF3" w:rsidP="00BC2AF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color w:val="000000"/>
          <w:sz w:val="24"/>
          <w:szCs w:val="24"/>
          <w:lang w:eastAsia="ru-RU"/>
        </w:rPr>
        <w:t>Ваше место в автобусе закреплено за Вами всю поездку - Вы едете на одном и том же месте и туда, и обратно.</w:t>
      </w:r>
    </w:p>
    <w:p w14:paraId="5113C5A2" w14:textId="77777777" w:rsidR="00BC2AF3" w:rsidRPr="00BC2AF3" w:rsidRDefault="00BC2AF3" w:rsidP="00BC2AF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color w:val="000000"/>
          <w:sz w:val="24"/>
          <w:szCs w:val="24"/>
          <w:lang w:eastAsia="ru-RU"/>
        </w:rPr>
        <w:t>Туроператор не несёт ответственности за пробки на дорогах, время прибытия в Пермь является ориентировочным и не может считаться обязательным пунктом программы.</w:t>
      </w:r>
    </w:p>
    <w:p w14:paraId="7E91A972" w14:textId="77777777" w:rsidR="00BC2AF3" w:rsidRPr="00BC2AF3" w:rsidRDefault="00BC2AF3" w:rsidP="00BC2AF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color w:val="000000"/>
          <w:sz w:val="24"/>
          <w:szCs w:val="24"/>
          <w:lang w:eastAsia="ru-RU"/>
        </w:rPr>
        <w:t>Программа тура очень насыщена, экскурсии весьма продолжительны по времени, имеются длительные переезды в автобусе и пешие экскурсии, поэтому тур не рекомендуется детям до 7 лет, и людям старше 70 лет.</w:t>
      </w:r>
    </w:p>
    <w:p w14:paraId="351E7333" w14:textId="77777777" w:rsidR="00BC2AF3" w:rsidRPr="00BC2AF3" w:rsidRDefault="00BC2AF3" w:rsidP="00BC2AF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color w:val="000000"/>
          <w:sz w:val="24"/>
          <w:szCs w:val="24"/>
          <w:lang w:eastAsia="ru-RU"/>
        </w:rPr>
        <w:t xml:space="preserve">При заселении в гостиницу несовершеннолетних граждан, которые едут в сопровождении третьих лиц (не родителей/опекунов), необходимо предъявить документы, удостоверяющие личность ребенка и сопровождающего + нотариально заверенное согласие законных </w:t>
      </w:r>
      <w:r w:rsidRPr="00BC2AF3">
        <w:rPr>
          <w:rFonts w:ascii="Times New Roman" w:eastAsia="Times New Roman" w:hAnsi="Times New Roman" w:cs="Times New Roman"/>
          <w:color w:val="000000"/>
          <w:sz w:val="24"/>
          <w:szCs w:val="24"/>
          <w:lang w:eastAsia="ru-RU"/>
        </w:rPr>
        <w:lastRenderedPageBreak/>
        <w:t>представителей (одного из них). Так же, допускается письменное согласие одного из законных представителей, которое составляется в свободной форме, с приложением ксерокопии паспорта законного представителя.</w:t>
      </w:r>
    </w:p>
    <w:p w14:paraId="6C363DDF" w14:textId="77777777" w:rsidR="00BC2AF3" w:rsidRPr="00BC2AF3" w:rsidRDefault="00BC2AF3" w:rsidP="00BC2AF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C2AF3">
        <w:rPr>
          <w:rFonts w:ascii="Times New Roman" w:eastAsia="Times New Roman" w:hAnsi="Times New Roman" w:cs="Times New Roman"/>
          <w:color w:val="000000"/>
          <w:sz w:val="24"/>
          <w:szCs w:val="24"/>
          <w:lang w:eastAsia="ru-RU"/>
        </w:rPr>
        <w:t>Выбирая услугу «Подселение», вы подтверждаете свое согласие на размещение в номере, вместимостью до 3х человек.</w:t>
      </w:r>
    </w:p>
    <w:p w14:paraId="77F085C0" w14:textId="77777777" w:rsidR="009846D8" w:rsidRPr="00BC2AF3" w:rsidRDefault="009846D8" w:rsidP="00BC2AF3">
      <w:pPr>
        <w:rPr>
          <w:rFonts w:ascii="Times New Roman" w:hAnsi="Times New Roman" w:cs="Times New Roman"/>
          <w:sz w:val="24"/>
          <w:szCs w:val="24"/>
        </w:rPr>
      </w:pPr>
    </w:p>
    <w:sectPr w:rsidR="009846D8" w:rsidRPr="00BC2AF3" w:rsidSect="00BC2A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9058C"/>
    <w:multiLevelType w:val="multilevel"/>
    <w:tmpl w:val="F670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F3"/>
    <w:rsid w:val="009846D8"/>
    <w:rsid w:val="00A678D9"/>
    <w:rsid w:val="00BC2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71FA"/>
  <w15:chartTrackingRefBased/>
  <w15:docId w15:val="{20A3F990-7817-4279-88FC-55DF4832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BC2AF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2AF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C2A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2AF3"/>
    <w:rPr>
      <w:b/>
      <w:bCs/>
    </w:rPr>
  </w:style>
  <w:style w:type="character" w:styleId="a5">
    <w:name w:val="Hyperlink"/>
    <w:basedOn w:val="a0"/>
    <w:uiPriority w:val="99"/>
    <w:semiHidden/>
    <w:unhideWhenUsed/>
    <w:rsid w:val="00BC2AF3"/>
    <w:rPr>
      <w:color w:val="0000FF"/>
      <w:u w:val="single"/>
    </w:rPr>
  </w:style>
  <w:style w:type="character" w:styleId="a6">
    <w:name w:val="Emphasis"/>
    <w:basedOn w:val="a0"/>
    <w:uiPriority w:val="20"/>
    <w:qFormat/>
    <w:rsid w:val="00BC2A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587429">
      <w:bodyDiv w:val="1"/>
      <w:marLeft w:val="0"/>
      <w:marRight w:val="0"/>
      <w:marTop w:val="0"/>
      <w:marBottom w:val="0"/>
      <w:divBdr>
        <w:top w:val="none" w:sz="0" w:space="0" w:color="auto"/>
        <w:left w:val="none" w:sz="0" w:space="0" w:color="auto"/>
        <w:bottom w:val="none" w:sz="0" w:space="0" w:color="auto"/>
        <w:right w:val="none" w:sz="0" w:space="0" w:color="auto"/>
      </w:divBdr>
      <w:divsChild>
        <w:div w:id="779298555">
          <w:marLeft w:val="0"/>
          <w:marRight w:val="0"/>
          <w:marTop w:val="0"/>
          <w:marBottom w:val="225"/>
          <w:divBdr>
            <w:top w:val="single" w:sz="6" w:space="0" w:color="F5F5F5"/>
            <w:left w:val="single" w:sz="6" w:space="0" w:color="F5F5F5"/>
            <w:bottom w:val="single" w:sz="6" w:space="0" w:color="F5F5F5"/>
            <w:right w:val="single" w:sz="6" w:space="0" w:color="F5F5F5"/>
          </w:divBdr>
          <w:divsChild>
            <w:div w:id="543909736">
              <w:marLeft w:val="0"/>
              <w:marRight w:val="0"/>
              <w:marTop w:val="0"/>
              <w:marBottom w:val="0"/>
              <w:divBdr>
                <w:top w:val="none" w:sz="0" w:space="0" w:color="auto"/>
                <w:left w:val="none" w:sz="0" w:space="0" w:color="auto"/>
                <w:bottom w:val="none" w:sz="0" w:space="0" w:color="auto"/>
                <w:right w:val="none" w:sz="0" w:space="0" w:color="auto"/>
              </w:divBdr>
            </w:div>
            <w:div w:id="499732143">
              <w:marLeft w:val="0"/>
              <w:marRight w:val="0"/>
              <w:marTop w:val="0"/>
              <w:marBottom w:val="0"/>
              <w:divBdr>
                <w:top w:val="none" w:sz="0" w:space="0" w:color="auto"/>
                <w:left w:val="none" w:sz="0" w:space="0" w:color="auto"/>
                <w:bottom w:val="none" w:sz="0" w:space="0" w:color="auto"/>
                <w:right w:val="none" w:sz="0" w:space="0" w:color="auto"/>
              </w:divBdr>
              <w:divsChild>
                <w:div w:id="5098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7918">
          <w:marLeft w:val="0"/>
          <w:marRight w:val="0"/>
          <w:marTop w:val="0"/>
          <w:marBottom w:val="225"/>
          <w:divBdr>
            <w:top w:val="single" w:sz="6" w:space="0" w:color="F5F5F5"/>
            <w:left w:val="single" w:sz="6" w:space="0" w:color="F5F5F5"/>
            <w:bottom w:val="single" w:sz="6" w:space="0" w:color="F5F5F5"/>
            <w:right w:val="single" w:sz="6" w:space="0" w:color="F5F5F5"/>
          </w:divBdr>
          <w:divsChild>
            <w:div w:id="1889608206">
              <w:marLeft w:val="0"/>
              <w:marRight w:val="0"/>
              <w:marTop w:val="0"/>
              <w:marBottom w:val="0"/>
              <w:divBdr>
                <w:top w:val="none" w:sz="0" w:space="0" w:color="auto"/>
                <w:left w:val="none" w:sz="0" w:space="0" w:color="auto"/>
                <w:bottom w:val="none" w:sz="0" w:space="0" w:color="auto"/>
                <w:right w:val="none" w:sz="0" w:space="0" w:color="auto"/>
              </w:divBdr>
            </w:div>
            <w:div w:id="2072532809">
              <w:marLeft w:val="0"/>
              <w:marRight w:val="0"/>
              <w:marTop w:val="0"/>
              <w:marBottom w:val="0"/>
              <w:divBdr>
                <w:top w:val="none" w:sz="0" w:space="0" w:color="auto"/>
                <w:left w:val="none" w:sz="0" w:space="0" w:color="auto"/>
                <w:bottom w:val="none" w:sz="0" w:space="0" w:color="auto"/>
                <w:right w:val="none" w:sz="0" w:space="0" w:color="auto"/>
              </w:divBdr>
              <w:divsChild>
                <w:div w:id="3274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5571">
          <w:marLeft w:val="0"/>
          <w:marRight w:val="0"/>
          <w:marTop w:val="0"/>
          <w:marBottom w:val="225"/>
          <w:divBdr>
            <w:top w:val="single" w:sz="6" w:space="0" w:color="F5F5F5"/>
            <w:left w:val="single" w:sz="6" w:space="0" w:color="F5F5F5"/>
            <w:bottom w:val="single" w:sz="6" w:space="0" w:color="F5F5F5"/>
            <w:right w:val="single" w:sz="6" w:space="0" w:color="F5F5F5"/>
          </w:divBdr>
          <w:divsChild>
            <w:div w:id="637494479">
              <w:marLeft w:val="0"/>
              <w:marRight w:val="0"/>
              <w:marTop w:val="0"/>
              <w:marBottom w:val="0"/>
              <w:divBdr>
                <w:top w:val="none" w:sz="0" w:space="0" w:color="auto"/>
                <w:left w:val="none" w:sz="0" w:space="0" w:color="auto"/>
                <w:bottom w:val="none" w:sz="0" w:space="0" w:color="auto"/>
                <w:right w:val="none" w:sz="0" w:space="0" w:color="auto"/>
              </w:divBdr>
            </w:div>
            <w:div w:id="1423648905">
              <w:marLeft w:val="0"/>
              <w:marRight w:val="0"/>
              <w:marTop w:val="0"/>
              <w:marBottom w:val="0"/>
              <w:divBdr>
                <w:top w:val="none" w:sz="0" w:space="0" w:color="auto"/>
                <w:left w:val="none" w:sz="0" w:space="0" w:color="auto"/>
                <w:bottom w:val="none" w:sz="0" w:space="0" w:color="auto"/>
                <w:right w:val="none" w:sz="0" w:space="0" w:color="auto"/>
              </w:divBdr>
              <w:divsChild>
                <w:div w:id="19609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3028">
          <w:marLeft w:val="0"/>
          <w:marRight w:val="0"/>
          <w:marTop w:val="0"/>
          <w:marBottom w:val="225"/>
          <w:divBdr>
            <w:top w:val="single" w:sz="6" w:space="0" w:color="F5F5F5"/>
            <w:left w:val="single" w:sz="6" w:space="0" w:color="F5F5F5"/>
            <w:bottom w:val="single" w:sz="6" w:space="0" w:color="F5F5F5"/>
            <w:right w:val="single" w:sz="6" w:space="0" w:color="F5F5F5"/>
          </w:divBdr>
          <w:divsChild>
            <w:div w:id="1300501666">
              <w:marLeft w:val="0"/>
              <w:marRight w:val="0"/>
              <w:marTop w:val="0"/>
              <w:marBottom w:val="0"/>
              <w:divBdr>
                <w:top w:val="none" w:sz="0" w:space="0" w:color="auto"/>
                <w:left w:val="none" w:sz="0" w:space="0" w:color="auto"/>
                <w:bottom w:val="none" w:sz="0" w:space="0" w:color="auto"/>
                <w:right w:val="none" w:sz="0" w:space="0" w:color="auto"/>
              </w:divBdr>
            </w:div>
            <w:div w:id="320156131">
              <w:marLeft w:val="0"/>
              <w:marRight w:val="0"/>
              <w:marTop w:val="0"/>
              <w:marBottom w:val="0"/>
              <w:divBdr>
                <w:top w:val="none" w:sz="0" w:space="0" w:color="auto"/>
                <w:left w:val="none" w:sz="0" w:space="0" w:color="auto"/>
                <w:bottom w:val="none" w:sz="0" w:space="0" w:color="auto"/>
                <w:right w:val="none" w:sz="0" w:space="0" w:color="auto"/>
              </w:divBdr>
              <w:divsChild>
                <w:div w:id="6052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58308">
          <w:marLeft w:val="0"/>
          <w:marRight w:val="0"/>
          <w:marTop w:val="0"/>
          <w:marBottom w:val="225"/>
          <w:divBdr>
            <w:top w:val="single" w:sz="6" w:space="0" w:color="F5F5F5"/>
            <w:left w:val="single" w:sz="6" w:space="0" w:color="F5F5F5"/>
            <w:bottom w:val="single" w:sz="6" w:space="0" w:color="F5F5F5"/>
            <w:right w:val="single" w:sz="6" w:space="0" w:color="F5F5F5"/>
          </w:divBdr>
          <w:divsChild>
            <w:div w:id="1627203513">
              <w:marLeft w:val="0"/>
              <w:marRight w:val="0"/>
              <w:marTop w:val="0"/>
              <w:marBottom w:val="0"/>
              <w:divBdr>
                <w:top w:val="none" w:sz="0" w:space="0" w:color="auto"/>
                <w:left w:val="none" w:sz="0" w:space="0" w:color="auto"/>
                <w:bottom w:val="none" w:sz="0" w:space="0" w:color="auto"/>
                <w:right w:val="none" w:sz="0" w:space="0" w:color="auto"/>
              </w:divBdr>
            </w:div>
            <w:div w:id="1456756432">
              <w:marLeft w:val="0"/>
              <w:marRight w:val="0"/>
              <w:marTop w:val="0"/>
              <w:marBottom w:val="0"/>
              <w:divBdr>
                <w:top w:val="none" w:sz="0" w:space="0" w:color="auto"/>
                <w:left w:val="none" w:sz="0" w:space="0" w:color="auto"/>
                <w:bottom w:val="none" w:sz="0" w:space="0" w:color="auto"/>
                <w:right w:val="none" w:sz="0" w:space="0" w:color="auto"/>
              </w:divBdr>
              <w:divsChild>
                <w:div w:id="20861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5079">
          <w:marLeft w:val="0"/>
          <w:marRight w:val="0"/>
          <w:marTop w:val="0"/>
          <w:marBottom w:val="225"/>
          <w:divBdr>
            <w:top w:val="single" w:sz="6" w:space="0" w:color="F5F5F5"/>
            <w:left w:val="single" w:sz="6" w:space="0" w:color="F5F5F5"/>
            <w:bottom w:val="single" w:sz="6" w:space="0" w:color="F5F5F5"/>
            <w:right w:val="single" w:sz="6" w:space="0" w:color="F5F5F5"/>
          </w:divBdr>
          <w:divsChild>
            <w:div w:id="582956573">
              <w:marLeft w:val="0"/>
              <w:marRight w:val="0"/>
              <w:marTop w:val="0"/>
              <w:marBottom w:val="0"/>
              <w:divBdr>
                <w:top w:val="none" w:sz="0" w:space="0" w:color="auto"/>
                <w:left w:val="none" w:sz="0" w:space="0" w:color="auto"/>
                <w:bottom w:val="none" w:sz="0" w:space="0" w:color="auto"/>
                <w:right w:val="none" w:sz="0" w:space="0" w:color="auto"/>
              </w:divBdr>
            </w:div>
            <w:div w:id="1348024911">
              <w:marLeft w:val="0"/>
              <w:marRight w:val="0"/>
              <w:marTop w:val="0"/>
              <w:marBottom w:val="0"/>
              <w:divBdr>
                <w:top w:val="none" w:sz="0" w:space="0" w:color="auto"/>
                <w:left w:val="none" w:sz="0" w:space="0" w:color="auto"/>
                <w:bottom w:val="none" w:sz="0" w:space="0" w:color="auto"/>
                <w:right w:val="none" w:sz="0" w:space="0" w:color="auto"/>
              </w:divBdr>
              <w:divsChild>
                <w:div w:id="12963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75958">
          <w:marLeft w:val="0"/>
          <w:marRight w:val="0"/>
          <w:marTop w:val="0"/>
          <w:marBottom w:val="225"/>
          <w:divBdr>
            <w:top w:val="single" w:sz="6" w:space="0" w:color="F5F5F5"/>
            <w:left w:val="single" w:sz="6" w:space="0" w:color="F5F5F5"/>
            <w:bottom w:val="single" w:sz="6" w:space="0" w:color="F5F5F5"/>
            <w:right w:val="single" w:sz="6" w:space="0" w:color="F5F5F5"/>
          </w:divBdr>
          <w:divsChild>
            <w:div w:id="1965309609">
              <w:marLeft w:val="0"/>
              <w:marRight w:val="0"/>
              <w:marTop w:val="0"/>
              <w:marBottom w:val="0"/>
              <w:divBdr>
                <w:top w:val="none" w:sz="0" w:space="0" w:color="auto"/>
                <w:left w:val="none" w:sz="0" w:space="0" w:color="auto"/>
                <w:bottom w:val="none" w:sz="0" w:space="0" w:color="auto"/>
                <w:right w:val="none" w:sz="0" w:space="0" w:color="auto"/>
              </w:divBdr>
            </w:div>
            <w:div w:id="221913394">
              <w:marLeft w:val="0"/>
              <w:marRight w:val="0"/>
              <w:marTop w:val="0"/>
              <w:marBottom w:val="0"/>
              <w:divBdr>
                <w:top w:val="none" w:sz="0" w:space="0" w:color="auto"/>
                <w:left w:val="none" w:sz="0" w:space="0" w:color="auto"/>
                <w:bottom w:val="none" w:sz="0" w:space="0" w:color="auto"/>
                <w:right w:val="none" w:sz="0" w:space="0" w:color="auto"/>
              </w:divBdr>
              <w:divsChild>
                <w:div w:id="18919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0498">
          <w:marLeft w:val="0"/>
          <w:marRight w:val="0"/>
          <w:marTop w:val="0"/>
          <w:marBottom w:val="225"/>
          <w:divBdr>
            <w:top w:val="single" w:sz="6" w:space="0" w:color="F5F5F5"/>
            <w:left w:val="single" w:sz="6" w:space="0" w:color="F5F5F5"/>
            <w:bottom w:val="single" w:sz="6" w:space="0" w:color="F5F5F5"/>
            <w:right w:val="single" w:sz="6" w:space="0" w:color="F5F5F5"/>
          </w:divBdr>
          <w:divsChild>
            <w:div w:id="1784574431">
              <w:marLeft w:val="0"/>
              <w:marRight w:val="0"/>
              <w:marTop w:val="0"/>
              <w:marBottom w:val="0"/>
              <w:divBdr>
                <w:top w:val="none" w:sz="0" w:space="0" w:color="auto"/>
                <w:left w:val="none" w:sz="0" w:space="0" w:color="auto"/>
                <w:bottom w:val="none" w:sz="0" w:space="0" w:color="auto"/>
                <w:right w:val="none" w:sz="0" w:space="0" w:color="auto"/>
              </w:divBdr>
            </w:div>
            <w:div w:id="1569270394">
              <w:marLeft w:val="0"/>
              <w:marRight w:val="0"/>
              <w:marTop w:val="0"/>
              <w:marBottom w:val="0"/>
              <w:divBdr>
                <w:top w:val="none" w:sz="0" w:space="0" w:color="auto"/>
                <w:left w:val="none" w:sz="0" w:space="0" w:color="auto"/>
                <w:bottom w:val="none" w:sz="0" w:space="0" w:color="auto"/>
                <w:right w:val="none" w:sz="0" w:space="0" w:color="auto"/>
              </w:divBdr>
              <w:divsChild>
                <w:div w:id="346101931">
                  <w:marLeft w:val="0"/>
                  <w:marRight w:val="0"/>
                  <w:marTop w:val="0"/>
                  <w:marBottom w:val="0"/>
                  <w:divBdr>
                    <w:top w:val="none" w:sz="0" w:space="0" w:color="auto"/>
                    <w:left w:val="none" w:sz="0" w:space="0" w:color="auto"/>
                    <w:bottom w:val="none" w:sz="0" w:space="0" w:color="auto"/>
                    <w:right w:val="none" w:sz="0" w:space="0" w:color="auto"/>
                  </w:divBdr>
                  <w:divsChild>
                    <w:div w:id="15514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8339">
          <w:marLeft w:val="0"/>
          <w:marRight w:val="0"/>
          <w:marTop w:val="0"/>
          <w:marBottom w:val="225"/>
          <w:divBdr>
            <w:top w:val="single" w:sz="6" w:space="0" w:color="F5F5F5"/>
            <w:left w:val="single" w:sz="6" w:space="0" w:color="F5F5F5"/>
            <w:bottom w:val="single" w:sz="6" w:space="0" w:color="F5F5F5"/>
            <w:right w:val="single" w:sz="6" w:space="0" w:color="F5F5F5"/>
          </w:divBdr>
          <w:divsChild>
            <w:div w:id="830170647">
              <w:marLeft w:val="0"/>
              <w:marRight w:val="0"/>
              <w:marTop w:val="0"/>
              <w:marBottom w:val="0"/>
              <w:divBdr>
                <w:top w:val="none" w:sz="0" w:space="0" w:color="auto"/>
                <w:left w:val="none" w:sz="0" w:space="0" w:color="auto"/>
                <w:bottom w:val="none" w:sz="0" w:space="0" w:color="auto"/>
                <w:right w:val="none" w:sz="0" w:space="0" w:color="auto"/>
              </w:divBdr>
            </w:div>
            <w:div w:id="1775589572">
              <w:marLeft w:val="0"/>
              <w:marRight w:val="0"/>
              <w:marTop w:val="0"/>
              <w:marBottom w:val="0"/>
              <w:divBdr>
                <w:top w:val="none" w:sz="0" w:space="0" w:color="auto"/>
                <w:left w:val="none" w:sz="0" w:space="0" w:color="auto"/>
                <w:bottom w:val="none" w:sz="0" w:space="0" w:color="auto"/>
                <w:right w:val="none" w:sz="0" w:space="0" w:color="auto"/>
              </w:divBdr>
              <w:divsChild>
                <w:div w:id="18865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maps/?um=constructor%3Ae666f938a628096a667b06ae3089492b3438e574910333d801dbb941dd6389bc&amp;source=constructorLink" TargetMode="External"/><Relationship Id="rId13" Type="http://schemas.openxmlformats.org/officeDocument/2006/relationships/hyperlink" Target="https://yandex.ru/maps/?um=constructor%3A9afd12cd3728510ce358c40468777b550f82ca88d61da8e9432e8a14483489ec&amp;source=constructorLi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andex.ru/maps/?um=constructor%3Aab55aa5ddff27bcaaf952a1283f1bd37fdb6fb6ea0c86a70c87ce57ac8adc5d4&amp;source=constructorLink" TargetMode="External"/><Relationship Id="rId12" Type="http://schemas.openxmlformats.org/officeDocument/2006/relationships/hyperlink" Target="https://yandex.ru/maps/?um=constructor%3A61c25b47d04082a674c6a0691d6db483f6f8fd00cb1f21ad611a7f0a58846a0e&amp;source=constructorLink" TargetMode="External"/><Relationship Id="rId17" Type="http://schemas.openxmlformats.org/officeDocument/2006/relationships/hyperlink" Target="https://yandex.ru/maps/?um=constructor%3Aa2b4ca61b0167bd1922759f1b4ee1f7ed4b27cddd1e692dce1a9f523333f8dcf&amp;source=constructorLink" TargetMode="External"/><Relationship Id="rId2" Type="http://schemas.openxmlformats.org/officeDocument/2006/relationships/styles" Target="styles.xml"/><Relationship Id="rId16" Type="http://schemas.openxmlformats.org/officeDocument/2006/relationships/hyperlink" Target="https://yandex.ru/maps/?um=constructor%3Acb354c3b567e45a967ad91db15013d3595f278c7ba21d0fc7e44e34d8106b8f1&amp;source=constructorLink" TargetMode="External"/><Relationship Id="rId1" Type="http://schemas.openxmlformats.org/officeDocument/2006/relationships/numbering" Target="numbering.xml"/><Relationship Id="rId6" Type="http://schemas.openxmlformats.org/officeDocument/2006/relationships/hyperlink" Target="https://yandex.ru/maps/org/permskiy_akademicheskiy_teatr_teatr/1019226606/?indoorLevel=1&amp;ll=56.217332%2C58.008244&amp;tilt=0.8726646259971648&amp;z=18.03" TargetMode="External"/><Relationship Id="rId11" Type="http://schemas.openxmlformats.org/officeDocument/2006/relationships/hyperlink" Target="https://yandex.ru/maps/?um=constructor%3A17db7dc9713a97f000673025cdcf7f4b348bdff75152b7862311d9b74e021666&amp;source=constructorLink" TargetMode="External"/><Relationship Id="rId5" Type="http://schemas.openxmlformats.org/officeDocument/2006/relationships/hyperlink" Target="https://yandex.ru/maps/?um=constructor%3Aee2cb3c6e880c6579592ddbe92d64800aaea52e986082fd7d71cc10a41938475&amp;source=constructorLink" TargetMode="External"/><Relationship Id="rId15" Type="http://schemas.openxmlformats.org/officeDocument/2006/relationships/hyperlink" Target="https://yandex.ru/maps/?um=constructor%3Ae32ebdd00f5ddcb016a95950432bfb807a9983c4f4b28989fe8cbb8acb89671e&amp;source=constructorLink" TargetMode="External"/><Relationship Id="rId10" Type="http://schemas.openxmlformats.org/officeDocument/2006/relationships/hyperlink" Target="https://yandex.ru/maps/?um=constructor%3A2035db824fa1039b301dec00f810bdda09c0a5da867aae1d582e62947fef8dbd&amp;source=constructorLi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andex.ru/maps/?um=constructor%3A5ed160525c41eaf90749e691bc9ee3d65ba8b14ee207134b305368a5b017d9fb&amp;source=constructorLink" TargetMode="External"/><Relationship Id="rId14" Type="http://schemas.openxmlformats.org/officeDocument/2006/relationships/hyperlink" Target="https://yandex.ru/maps/?um=constructor%3Ab3c882eb0da13a1e3aa658d93a38dbe076938c0b0f9a9d70b9e889a9156b3062&amp;source=constructorLi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2310</Words>
  <Characters>13172</Characters>
  <Application>Microsoft Office Word</Application>
  <DocSecurity>0</DocSecurity>
  <Lines>109</Lines>
  <Paragraphs>30</Paragraphs>
  <ScaleCrop>false</ScaleCrop>
  <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Автокруиз</dc:creator>
  <cp:keywords/>
  <dc:description/>
  <cp:lastModifiedBy>Автокруиз</cp:lastModifiedBy>
  <cp:revision>2</cp:revision>
  <dcterms:created xsi:type="dcterms:W3CDTF">2026-06-22T07:34:00Z</dcterms:created>
  <dcterms:modified xsi:type="dcterms:W3CDTF">2026-06-29T11:24:00Z</dcterms:modified>
</cp:coreProperties>
</file>