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2E62A9" w:rsidRPr="002E62A9" w14:paraId="1E5B9952" w14:textId="77777777" w:rsidTr="0096751D">
        <w:trPr>
          <w:trHeight w:val="140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0070C0"/>
          </w:tcPr>
          <w:p w14:paraId="3CE45347" w14:textId="75C677CF" w:rsidR="00D507AA" w:rsidRPr="002E62A9" w:rsidRDefault="00D507AA" w:rsidP="003206D5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2E62A9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«</w:t>
            </w:r>
            <w:r w:rsidR="00E71472" w:rsidRPr="002E62A9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МОСК</w:t>
            </w:r>
            <w:r w:rsidR="00FC44E7" w:rsidRPr="002E62A9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ВА – ПЕСНЯ ГОДА</w:t>
            </w:r>
            <w:r w:rsidRPr="002E62A9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»</w:t>
            </w:r>
            <w:r w:rsidR="007A3CED" w:rsidRPr="002E62A9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 2026</w:t>
            </w:r>
          </w:p>
        </w:tc>
      </w:tr>
      <w:tr w:rsidR="002E62A9" w:rsidRPr="002E62A9" w14:paraId="47A9F494" w14:textId="77777777" w:rsidTr="00994F2F">
        <w:trPr>
          <w:trHeight w:val="245"/>
        </w:trPr>
        <w:tc>
          <w:tcPr>
            <w:tcW w:w="10915" w:type="dxa"/>
            <w:tcBorders>
              <w:left w:val="nil"/>
              <w:right w:val="nil"/>
            </w:tcBorders>
            <w:shd w:val="clear" w:color="auto" w:fill="auto"/>
          </w:tcPr>
          <w:p w14:paraId="3B15A00D" w14:textId="77777777" w:rsidR="00FE7278" w:rsidRPr="002E62A9" w:rsidRDefault="00FE7278" w:rsidP="003206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E62A9" w:rsidRPr="002E62A9" w14:paraId="74C3DC3C" w14:textId="77777777" w:rsidTr="00616AD6">
        <w:trPr>
          <w:trHeight w:val="140"/>
        </w:trPr>
        <w:tc>
          <w:tcPr>
            <w:tcW w:w="10915" w:type="dxa"/>
            <w:shd w:val="clear" w:color="auto" w:fill="0070C0"/>
          </w:tcPr>
          <w:p w14:paraId="5E18B425" w14:textId="77777777" w:rsidR="00FE7278" w:rsidRPr="002E62A9" w:rsidRDefault="00FE7278" w:rsidP="003206D5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2E62A9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1 ДЕНЬ</w:t>
            </w:r>
          </w:p>
        </w:tc>
      </w:tr>
      <w:tr w:rsidR="002E62A9" w:rsidRPr="002E62A9" w14:paraId="1C068D2E" w14:textId="77777777" w:rsidTr="00822D39">
        <w:trPr>
          <w:trHeight w:val="1890"/>
        </w:trPr>
        <w:tc>
          <w:tcPr>
            <w:tcW w:w="10915" w:type="dxa"/>
            <w:vAlign w:val="center"/>
          </w:tcPr>
          <w:p w14:paraId="18E4E01D" w14:textId="4F2D2A18" w:rsidR="00DA57D3" w:rsidRPr="002E62A9" w:rsidRDefault="00E71472" w:rsidP="00E71472">
            <w:pPr>
              <w:pStyle w:val="a4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</w:rPr>
            </w:pPr>
            <w:r w:rsidRPr="002E62A9">
              <w:rPr>
                <w:bCs/>
                <w:sz w:val="22"/>
                <w:szCs w:val="22"/>
                <w:shd w:val="clear" w:color="auto" w:fill="FFFFFF"/>
              </w:rPr>
              <w:t xml:space="preserve">10:00 Пермь, ул. Ленина, 53 Драмтеатр </w:t>
            </w:r>
            <w:r w:rsidR="00312FA6" w:rsidRPr="002E62A9">
              <w:rPr>
                <w:bCs/>
                <w:sz w:val="22"/>
                <w:szCs w:val="22"/>
                <w:shd w:val="clear" w:color="auto" w:fill="FFFFFF"/>
              </w:rPr>
              <w:t xml:space="preserve">(со стороны ул. </w:t>
            </w:r>
            <w:r w:rsidR="007A3CED" w:rsidRPr="002E62A9">
              <w:rPr>
                <w:bCs/>
                <w:sz w:val="22"/>
                <w:szCs w:val="22"/>
                <w:shd w:val="clear" w:color="auto" w:fill="FFFFFF"/>
              </w:rPr>
              <w:t>Борчанинова</w:t>
            </w:r>
            <w:r w:rsidR="00312FA6" w:rsidRPr="002E62A9">
              <w:rPr>
                <w:bCs/>
                <w:sz w:val="22"/>
                <w:szCs w:val="22"/>
                <w:shd w:val="clear" w:color="auto" w:fill="FFFFFF"/>
              </w:rPr>
              <w:t>)</w:t>
            </w:r>
            <w:r w:rsidRPr="002E62A9">
              <w:rPr>
                <w:bCs/>
                <w:sz w:val="22"/>
                <w:szCs w:val="22"/>
              </w:rPr>
              <w:br/>
            </w:r>
            <w:r w:rsidRPr="002E62A9">
              <w:rPr>
                <w:bCs/>
                <w:sz w:val="22"/>
                <w:szCs w:val="22"/>
                <w:shd w:val="clear" w:color="auto" w:fill="FFFFFF"/>
              </w:rPr>
              <w:t xml:space="preserve">10:15 </w:t>
            </w:r>
            <w:proofErr w:type="spellStart"/>
            <w:r w:rsidRPr="002E62A9">
              <w:rPr>
                <w:bCs/>
                <w:sz w:val="22"/>
                <w:szCs w:val="22"/>
                <w:shd w:val="clear" w:color="auto" w:fill="FFFFFF"/>
              </w:rPr>
              <w:t>Закамск</w:t>
            </w:r>
            <w:proofErr w:type="spellEnd"/>
            <w:r w:rsidRPr="002E62A9">
              <w:rPr>
                <w:bCs/>
                <w:sz w:val="22"/>
                <w:szCs w:val="22"/>
                <w:shd w:val="clear" w:color="auto" w:fill="FFFFFF"/>
              </w:rPr>
              <w:t>, ост. Г. Лядова</w:t>
            </w:r>
            <w:r w:rsidRPr="002E62A9">
              <w:rPr>
                <w:bCs/>
                <w:sz w:val="22"/>
                <w:szCs w:val="22"/>
              </w:rPr>
              <w:br/>
            </w:r>
            <w:r w:rsidRPr="002E62A9">
              <w:rPr>
                <w:bCs/>
                <w:sz w:val="22"/>
                <w:szCs w:val="22"/>
                <w:shd w:val="clear" w:color="auto" w:fill="FFFFFF"/>
              </w:rPr>
              <w:t>10:40 Краснокамск, ост. Фабрика Гознак</w:t>
            </w:r>
            <w:r w:rsidRPr="002E62A9">
              <w:rPr>
                <w:bCs/>
                <w:sz w:val="22"/>
                <w:szCs w:val="22"/>
              </w:rPr>
              <w:br/>
            </w:r>
            <w:r w:rsidRPr="002E62A9">
              <w:rPr>
                <w:bCs/>
                <w:sz w:val="22"/>
                <w:szCs w:val="22"/>
                <w:shd w:val="clear" w:color="auto" w:fill="FFFFFF"/>
              </w:rPr>
              <w:t>11:00 Нытвенский отворот</w:t>
            </w:r>
            <w:r w:rsidRPr="002E62A9">
              <w:rPr>
                <w:bCs/>
                <w:sz w:val="22"/>
                <w:szCs w:val="22"/>
              </w:rPr>
              <w:br/>
            </w:r>
            <w:r w:rsidRPr="002E62A9">
              <w:rPr>
                <w:bCs/>
                <w:sz w:val="22"/>
                <w:szCs w:val="22"/>
                <w:shd w:val="clear" w:color="auto" w:fill="FFFFFF"/>
              </w:rPr>
              <w:t>11:05 Григорьевский отворот</w:t>
            </w:r>
            <w:r w:rsidRPr="002E62A9">
              <w:rPr>
                <w:bCs/>
                <w:sz w:val="22"/>
                <w:szCs w:val="22"/>
              </w:rPr>
              <w:br/>
            </w:r>
            <w:r w:rsidRPr="002E62A9">
              <w:rPr>
                <w:bCs/>
                <w:sz w:val="22"/>
                <w:szCs w:val="22"/>
                <w:shd w:val="clear" w:color="auto" w:fill="FFFFFF"/>
              </w:rPr>
              <w:t>11:10 Отворот Кудымкар/Карагай</w:t>
            </w:r>
            <w:r w:rsidRPr="002E62A9">
              <w:rPr>
                <w:bCs/>
                <w:sz w:val="22"/>
                <w:szCs w:val="22"/>
              </w:rPr>
              <w:br/>
            </w:r>
            <w:r w:rsidRPr="002E62A9">
              <w:rPr>
                <w:bCs/>
                <w:sz w:val="22"/>
                <w:szCs w:val="22"/>
                <w:shd w:val="clear" w:color="auto" w:fill="FFFFFF"/>
              </w:rPr>
              <w:t>11:30 Очерский отворот</w:t>
            </w:r>
            <w:r w:rsidRPr="002E62A9">
              <w:rPr>
                <w:bCs/>
                <w:sz w:val="22"/>
                <w:szCs w:val="22"/>
              </w:rPr>
              <w:br/>
            </w:r>
            <w:r w:rsidRPr="002E62A9">
              <w:rPr>
                <w:bCs/>
                <w:sz w:val="22"/>
                <w:szCs w:val="22"/>
                <w:shd w:val="clear" w:color="auto" w:fill="FFFFFF"/>
              </w:rPr>
              <w:t>11:50 Большая Соснова, кафе "Казачья Застава"</w:t>
            </w:r>
            <w:r w:rsidRPr="002E62A9">
              <w:rPr>
                <w:bCs/>
                <w:sz w:val="22"/>
                <w:szCs w:val="22"/>
              </w:rPr>
              <w:br/>
            </w:r>
            <w:r w:rsidRPr="002E62A9">
              <w:rPr>
                <w:bCs/>
                <w:sz w:val="22"/>
                <w:szCs w:val="22"/>
                <w:shd w:val="clear" w:color="auto" w:fill="FFFFFF"/>
              </w:rPr>
              <w:t>12:00 Черновское, кафе "Гавань"</w:t>
            </w:r>
            <w:r w:rsidRPr="002E62A9">
              <w:rPr>
                <w:bCs/>
                <w:sz w:val="22"/>
                <w:szCs w:val="22"/>
              </w:rPr>
              <w:br/>
            </w:r>
            <w:r w:rsidRPr="002E62A9">
              <w:rPr>
                <w:bCs/>
                <w:sz w:val="22"/>
                <w:szCs w:val="22"/>
                <w:shd w:val="clear" w:color="auto" w:fill="FFFFFF"/>
              </w:rPr>
              <w:t>13:00 (УДМ) Воткинск, ул. Гагарина, 129 АЗС Лукойл</w:t>
            </w:r>
            <w:r w:rsidRPr="002E62A9">
              <w:rPr>
                <w:bCs/>
                <w:sz w:val="22"/>
                <w:szCs w:val="22"/>
              </w:rPr>
              <w:br/>
            </w:r>
            <w:r w:rsidRPr="002E62A9">
              <w:rPr>
                <w:bCs/>
                <w:sz w:val="22"/>
                <w:szCs w:val="22"/>
                <w:shd w:val="clear" w:color="auto" w:fill="FFFFFF"/>
              </w:rPr>
              <w:t>13:05 (УДМ) Воткинск, ул. Дорожная, 1, кафе «У Моста»</w:t>
            </w:r>
            <w:r w:rsidRPr="002E62A9">
              <w:rPr>
                <w:bCs/>
                <w:sz w:val="22"/>
                <w:szCs w:val="22"/>
              </w:rPr>
              <w:br/>
            </w:r>
            <w:r w:rsidRPr="002E62A9">
              <w:rPr>
                <w:bCs/>
                <w:sz w:val="22"/>
                <w:szCs w:val="22"/>
                <w:shd w:val="clear" w:color="auto" w:fill="FFFFFF"/>
              </w:rPr>
              <w:t xml:space="preserve">14:30 (УДМ) </w:t>
            </w:r>
            <w:r w:rsidR="00DA57D3" w:rsidRPr="002E62A9">
              <w:rPr>
                <w:sz w:val="22"/>
                <w:szCs w:val="22"/>
                <w:shd w:val="clear" w:color="auto" w:fill="FFFFFF"/>
              </w:rPr>
              <w:t>Ижевск, ул. Азина, 342 (АЗС Лукойл)</w:t>
            </w:r>
          </w:p>
          <w:p w14:paraId="1F7664D2" w14:textId="77777777" w:rsidR="00E71472" w:rsidRPr="002E62A9" w:rsidRDefault="00E71472" w:rsidP="00E71472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2E62A9">
              <w:rPr>
                <w:bCs/>
                <w:sz w:val="22"/>
                <w:szCs w:val="22"/>
                <w:shd w:val="clear" w:color="auto" w:fill="FFFFFF"/>
              </w:rPr>
              <w:t>15:30 (УДМ) Можга, ул. им. Ф.Я. Фалалеева, 10, кафе «Турист»</w:t>
            </w:r>
            <w:r w:rsidRPr="002E62A9">
              <w:rPr>
                <w:sz w:val="22"/>
                <w:szCs w:val="22"/>
              </w:rPr>
              <w:br/>
            </w:r>
            <w:r w:rsidRPr="002E62A9">
              <w:rPr>
                <w:sz w:val="22"/>
                <w:szCs w:val="22"/>
              </w:rPr>
              <w:br/>
            </w:r>
            <w:r w:rsidRPr="002E62A9">
              <w:rPr>
                <w:sz w:val="22"/>
                <w:szCs w:val="22"/>
                <w:shd w:val="clear" w:color="auto" w:fill="FFFFFF"/>
              </w:rPr>
              <w:t>В пути один день и одна ночь, санитарные остановки каждые 3-4 часа. Просмотр фильмов, викторины, игры, путевая информация по проезжающим городам.</w:t>
            </w:r>
          </w:p>
        </w:tc>
      </w:tr>
      <w:tr w:rsidR="002E62A9" w:rsidRPr="002E62A9" w14:paraId="65BA9C31" w14:textId="77777777" w:rsidTr="009B770F">
        <w:trPr>
          <w:trHeight w:val="138"/>
        </w:trPr>
        <w:tc>
          <w:tcPr>
            <w:tcW w:w="10915" w:type="dxa"/>
            <w:shd w:val="clear" w:color="auto" w:fill="0070C0"/>
          </w:tcPr>
          <w:p w14:paraId="4262DCBA" w14:textId="77777777" w:rsidR="00E71472" w:rsidRPr="002E62A9" w:rsidRDefault="00E71472" w:rsidP="00E71472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2E62A9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2 ДЕНЬ</w:t>
            </w:r>
          </w:p>
        </w:tc>
      </w:tr>
      <w:tr w:rsidR="002E62A9" w:rsidRPr="002E62A9" w14:paraId="0F652818" w14:textId="77777777" w:rsidTr="009B770F">
        <w:trPr>
          <w:trHeight w:val="138"/>
        </w:trPr>
        <w:tc>
          <w:tcPr>
            <w:tcW w:w="10915" w:type="dxa"/>
            <w:shd w:val="clear" w:color="auto" w:fill="auto"/>
          </w:tcPr>
          <w:p w14:paraId="4306EEB9" w14:textId="2E192892" w:rsidR="00B119C4" w:rsidRPr="002E62A9" w:rsidRDefault="00B119C4" w:rsidP="00312FA6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E62A9">
              <w:rPr>
                <w:rFonts w:ascii="Times New Roman" w:hAnsi="Times New Roman" w:cs="Times New Roman"/>
                <w:b/>
                <w:bCs/>
              </w:rPr>
              <w:t xml:space="preserve">Прибытие в Москву (ориентировочное прибытие в </w:t>
            </w:r>
            <w:r w:rsidR="00855497">
              <w:rPr>
                <w:rFonts w:ascii="Times New Roman" w:hAnsi="Times New Roman" w:cs="Times New Roman"/>
                <w:b/>
                <w:bCs/>
              </w:rPr>
              <w:t xml:space="preserve">9:00- </w:t>
            </w:r>
            <w:r w:rsidRPr="002E62A9">
              <w:rPr>
                <w:rFonts w:ascii="Times New Roman" w:hAnsi="Times New Roman" w:cs="Times New Roman"/>
                <w:b/>
                <w:bCs/>
              </w:rPr>
              <w:t>10</w:t>
            </w:r>
            <w:r w:rsidR="004106BE" w:rsidRPr="002E62A9">
              <w:rPr>
                <w:rFonts w:ascii="Times New Roman" w:hAnsi="Times New Roman" w:cs="Times New Roman"/>
                <w:b/>
                <w:bCs/>
              </w:rPr>
              <w:t>:</w:t>
            </w:r>
            <w:r w:rsidRPr="002E62A9">
              <w:rPr>
                <w:rFonts w:ascii="Times New Roman" w:hAnsi="Times New Roman" w:cs="Times New Roman"/>
                <w:b/>
                <w:bCs/>
              </w:rPr>
              <w:t>00 часов).</w:t>
            </w:r>
            <w:r w:rsidRPr="002E62A9">
              <w:rPr>
                <w:rFonts w:ascii="Times New Roman" w:hAnsi="Times New Roman" w:cs="Times New Roman"/>
              </w:rPr>
              <w:t> </w:t>
            </w:r>
            <w:r w:rsidRPr="002E62A9">
              <w:rPr>
                <w:rFonts w:ascii="Times New Roman" w:hAnsi="Times New Roman" w:cs="Times New Roman"/>
                <w:b/>
                <w:bCs/>
              </w:rPr>
              <w:t>Встреча с гидом.</w:t>
            </w:r>
            <w:r w:rsidRPr="002E62A9">
              <w:rPr>
                <w:rFonts w:ascii="Times New Roman" w:hAnsi="Times New Roman" w:cs="Times New Roman"/>
              </w:rPr>
              <w:t> </w:t>
            </w:r>
            <w:r w:rsidR="00AD14F5">
              <w:rPr>
                <w:rFonts w:ascii="Times New Roman" w:hAnsi="Times New Roman" w:cs="Times New Roman"/>
              </w:rPr>
              <w:t xml:space="preserve"> </w:t>
            </w:r>
          </w:p>
          <w:p w14:paraId="33E4103D" w14:textId="77777777" w:rsidR="00FC44E7" w:rsidRPr="002E62A9" w:rsidRDefault="00FC44E7" w:rsidP="00312FA6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</w:p>
          <w:p w14:paraId="5FDCBB4B" w14:textId="4F4FC827" w:rsidR="00FC44E7" w:rsidRPr="002E62A9" w:rsidRDefault="00FC44E7" w:rsidP="00312FA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Пешеходная экскурсия по Красной площади.</w:t>
            </w:r>
            <w:r w:rsidRPr="002E62A9">
              <w:rPr>
                <w:rFonts w:ascii="Times New Roman" w:eastAsia="Times New Roman" w:hAnsi="Times New Roman" w:cs="Times New Roman"/>
                <w:lang w:eastAsia="ru-RU"/>
              </w:rPr>
              <w:t> Мы посетим самую главную и самую красивую площадь столицы – Красную площадь. Узнаем историю главной площади страны, ее основных достопримечательностей - Собора Василия Блаженного, Казанского собора, Мавзолея, ГУМ и памятника Минину и Пожарскому. Увидим Спасскую башню с теми самыми Курантами, под бой которых мы встречаем начало Нового года.</w:t>
            </w:r>
          </w:p>
          <w:p w14:paraId="1C165C26" w14:textId="100728F3" w:rsidR="00312FA6" w:rsidRPr="002E62A9" w:rsidRDefault="00312FA6" w:rsidP="00312FA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Прогулка по инновационному Парку «Зарядье»,</w:t>
            </w:r>
            <w:r w:rsidRPr="002E62A9">
              <w:rPr>
                <w:rFonts w:ascii="Times New Roman" w:eastAsia="Times New Roman" w:hAnsi="Times New Roman" w:cs="Times New Roman"/>
                <w:lang w:eastAsia="ru-RU"/>
              </w:rPr>
              <w:t xml:space="preserve"> одной из главных достопримечательностей которого является «Парящий мост» в виде 140-метровой дуги над Москвой-рекой</w:t>
            </w:r>
            <w:proofErr w:type="gramStart"/>
            <w:r w:rsidRPr="002E62A9">
              <w:rPr>
                <w:rFonts w:ascii="Times New Roman" w:eastAsia="Times New Roman" w:hAnsi="Times New Roman" w:cs="Times New Roman"/>
                <w:lang w:eastAsia="ru-RU"/>
              </w:rPr>
              <w:t>, Это</w:t>
            </w:r>
            <w:proofErr w:type="gramEnd"/>
            <w:r w:rsidRPr="002E62A9">
              <w:rPr>
                <w:rFonts w:ascii="Times New Roman" w:eastAsia="Times New Roman" w:hAnsi="Times New Roman" w:cs="Times New Roman"/>
                <w:lang w:eastAsia="ru-RU"/>
              </w:rPr>
              <w:t xml:space="preserve"> сложнейшее инженерное сооружение, откуда открывается незабываемый вид на Красную площадь и Кремль.</w:t>
            </w:r>
          </w:p>
          <w:p w14:paraId="4661829C" w14:textId="77777777" w:rsidR="00FC44E7" w:rsidRPr="002E62A9" w:rsidRDefault="00FC44E7" w:rsidP="00312FA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Прогулка по улице Никольской </w:t>
            </w:r>
            <w:r w:rsidRPr="002E62A9">
              <w:rPr>
                <w:rFonts w:ascii="Times New Roman" w:eastAsia="Times New Roman" w:hAnsi="Times New Roman" w:cs="Times New Roman"/>
                <w:lang w:eastAsia="ru-RU"/>
              </w:rPr>
              <w:t>- по самой популярной у туристов улице, сохранивший до наших дней свое диковинное название как Китай-город, на которой мы полюбуемся ее красотой и иллюминацией, а также увидим ее главные достопримечательности: первое в России Высшее учебное заведение и первый Печатный двор.</w:t>
            </w:r>
          </w:p>
          <w:p w14:paraId="25DC867F" w14:textId="59EF45B8" w:rsidR="00FC44E7" w:rsidRPr="002E62A9" w:rsidRDefault="00FC44E7" w:rsidP="00312FA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Экскурсия в Александровский сад</w:t>
            </w:r>
            <w:r w:rsidRPr="002E62A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gramStart"/>
            <w:r w:rsidRPr="002E62A9">
              <w:rPr>
                <w:rFonts w:ascii="Times New Roman" w:eastAsia="Times New Roman" w:hAnsi="Times New Roman" w:cs="Times New Roman"/>
                <w:lang w:eastAsia="ru-RU"/>
              </w:rPr>
              <w:t>- это</w:t>
            </w:r>
            <w:proofErr w:type="gramEnd"/>
            <w:r w:rsidRPr="002E62A9">
              <w:rPr>
                <w:rFonts w:ascii="Times New Roman" w:eastAsia="Times New Roman" w:hAnsi="Times New Roman" w:cs="Times New Roman"/>
                <w:lang w:eastAsia="ru-RU"/>
              </w:rPr>
              <w:t xml:space="preserve"> один из красивейших мест столицы, ведь он действительно прекрасен. Однако интересен Александровский сад и своей историей. Наш опытный экскурсовод расскажет Вам, где проходило русло реки Неглинки, поведает о сложной судьбе памятника, возведенного к 300–</w:t>
            </w:r>
            <w:proofErr w:type="spellStart"/>
            <w:r w:rsidRPr="002E62A9">
              <w:rPr>
                <w:rFonts w:ascii="Times New Roman" w:eastAsia="Times New Roman" w:hAnsi="Times New Roman" w:cs="Times New Roman"/>
                <w:lang w:eastAsia="ru-RU"/>
              </w:rPr>
              <w:t>летию</w:t>
            </w:r>
            <w:proofErr w:type="spellEnd"/>
            <w:r w:rsidRPr="002E62A9">
              <w:rPr>
                <w:rFonts w:ascii="Times New Roman" w:eastAsia="Times New Roman" w:hAnsi="Times New Roman" w:cs="Times New Roman"/>
                <w:lang w:eastAsia="ru-RU"/>
              </w:rPr>
              <w:t xml:space="preserve"> дома Романовых, ответит на вопрос, в честь как</w:t>
            </w:r>
            <w:bookmarkStart w:id="0" w:name="_GoBack"/>
            <w:bookmarkEnd w:id="0"/>
            <w:r w:rsidRPr="002E62A9">
              <w:rPr>
                <w:rFonts w:ascii="Times New Roman" w:eastAsia="Times New Roman" w:hAnsi="Times New Roman" w:cs="Times New Roman"/>
                <w:lang w:eastAsia="ru-RU"/>
              </w:rPr>
              <w:t xml:space="preserve">ого императора сад получил своё название. Прогулка по Александровскому </w:t>
            </w:r>
            <w:proofErr w:type="gramStart"/>
            <w:r w:rsidRPr="002E62A9">
              <w:rPr>
                <w:rFonts w:ascii="Times New Roman" w:eastAsia="Times New Roman" w:hAnsi="Times New Roman" w:cs="Times New Roman"/>
                <w:lang w:eastAsia="ru-RU"/>
              </w:rPr>
              <w:t>саду несомненно</w:t>
            </w:r>
            <w:proofErr w:type="gramEnd"/>
            <w:r w:rsidRPr="002E62A9">
              <w:rPr>
                <w:rFonts w:ascii="Times New Roman" w:eastAsia="Times New Roman" w:hAnsi="Times New Roman" w:cs="Times New Roman"/>
                <w:lang w:eastAsia="ru-RU"/>
              </w:rPr>
              <w:t xml:space="preserve"> доставит настоящее удовольствие всем экскурсантам!</w:t>
            </w:r>
          </w:p>
          <w:p w14:paraId="4B52980F" w14:textId="77777777" w:rsidR="007A3CED" w:rsidRPr="002E62A9" w:rsidRDefault="007A3CED" w:rsidP="00312FA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820783A" w14:textId="29AA78DD" w:rsidR="00FC44E7" w:rsidRPr="002E62A9" w:rsidRDefault="00FC44E7" w:rsidP="00312FA6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13:00 Обед в кафе города (включен в стоимость)</w:t>
            </w:r>
            <w:r w:rsidR="002E23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  <w:p w14:paraId="1AD5EC7D" w14:textId="31C607CA" w:rsidR="00FC44E7" w:rsidRPr="002E62A9" w:rsidRDefault="00FC44E7" w:rsidP="00312FA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14:</w:t>
            </w:r>
            <w:r w:rsidR="007A3CED"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 Заселение в гостиницу</w:t>
            </w:r>
            <w:r w:rsidR="008D563C" w:rsidRPr="002E62A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D563C"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комплекс-отель Измайлово, корпус Бета. </w:t>
            </w:r>
          </w:p>
          <w:p w14:paraId="1BDE2738" w14:textId="61C67574" w:rsidR="00FC44E7" w:rsidRPr="002E62A9" w:rsidRDefault="00FC44E7" w:rsidP="00312FA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7A3CED"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:30 Трансфер на мероприятие</w:t>
            </w:r>
          </w:p>
          <w:p w14:paraId="051D41AB" w14:textId="498A7051" w:rsidR="008D563C" w:rsidRPr="002E62A9" w:rsidRDefault="00FC44E7" w:rsidP="00312FA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7A3CED"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:00 Главный новогодний концерт страны «ПЕСНЯ ГОДА - 202</w:t>
            </w:r>
            <w:r w:rsidR="007A3CED"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»!</w:t>
            </w:r>
            <w:r w:rsidRPr="002E62A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7832397C" w14:textId="4E6CE73B" w:rsidR="008D563C" w:rsidRPr="002E62A9" w:rsidRDefault="008D563C" w:rsidP="00312FA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Отличные места в секторах В2 и В3, на 14 ряду, в самой середине!</w:t>
            </w:r>
          </w:p>
          <w:p w14:paraId="42EF9F6B" w14:textId="77777777" w:rsidR="008D563C" w:rsidRPr="002E62A9" w:rsidRDefault="008D563C" w:rsidP="00312FA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34934CDC" w14:textId="76A8586F" w:rsidR="00FC44E7" w:rsidRPr="002E62A9" w:rsidRDefault="00FC44E7" w:rsidP="00312FA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62A9">
              <w:rPr>
                <w:rFonts w:ascii="Times New Roman" w:eastAsia="Times New Roman" w:hAnsi="Times New Roman" w:cs="Times New Roman"/>
                <w:lang w:eastAsia="ru-RU"/>
              </w:rPr>
              <w:t>Новогодняя телевизионная съёмка! Легендарный долгожданный праздник песни! Ежегодно лауреатами фестиваля становятся исполнители, которые в течение года завоевали признание аудитории, чьи песни ставили рекорды по лидированию в верхних строчках хит-парадов.</w:t>
            </w:r>
            <w:r w:rsidR="00312FA6" w:rsidRPr="002E62A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E62A9">
              <w:rPr>
                <w:rFonts w:ascii="Times New Roman" w:eastAsia="Times New Roman" w:hAnsi="Times New Roman" w:cs="Times New Roman"/>
                <w:lang w:eastAsia="ru-RU"/>
              </w:rPr>
              <w:t>В «Песне года» принимают участие популярные молодые звезды и мэтры, народные артисты России</w:t>
            </w:r>
          </w:p>
          <w:p w14:paraId="393744F7" w14:textId="56730C78" w:rsidR="008D563C" w:rsidRPr="002E62A9" w:rsidRDefault="00FC44E7" w:rsidP="008D563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После </w:t>
            </w:r>
            <w:r w:rsidR="00D83F92"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окончания </w:t>
            </w:r>
            <w:r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концерта – обратный трансфер до гостиницы</w:t>
            </w:r>
            <w:r w:rsidR="00D83F92" w:rsidRPr="002E62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  <w:p w14:paraId="02158A3E" w14:textId="21D9BD13" w:rsidR="008D563C" w:rsidRPr="002E62A9" w:rsidRDefault="008D563C" w:rsidP="008D563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E62A9" w:rsidRPr="002E62A9" w14:paraId="7A8F7011" w14:textId="77777777" w:rsidTr="004F2BBC">
        <w:trPr>
          <w:trHeight w:val="138"/>
        </w:trPr>
        <w:tc>
          <w:tcPr>
            <w:tcW w:w="10915" w:type="dxa"/>
            <w:shd w:val="clear" w:color="auto" w:fill="0070C0"/>
          </w:tcPr>
          <w:p w14:paraId="36BFE3B5" w14:textId="77777777" w:rsidR="00E71472" w:rsidRPr="002E62A9" w:rsidRDefault="00E71472" w:rsidP="00E71472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2E62A9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3 ДЕНЬ</w:t>
            </w:r>
          </w:p>
        </w:tc>
      </w:tr>
      <w:tr w:rsidR="002E62A9" w:rsidRPr="002E62A9" w14:paraId="3B71474C" w14:textId="77777777" w:rsidTr="00F02B81">
        <w:tc>
          <w:tcPr>
            <w:tcW w:w="10915" w:type="dxa"/>
            <w:vAlign w:val="center"/>
          </w:tcPr>
          <w:p w14:paraId="3DF99871" w14:textId="54C2DD16" w:rsidR="00FC44E7" w:rsidRPr="002E62A9" w:rsidRDefault="00D83F92" w:rsidP="00FC44E7">
            <w:pPr>
              <w:rPr>
                <w:rFonts w:ascii="Times New Roman" w:hAnsi="Times New Roman" w:cs="Times New Roman"/>
                <w:b/>
                <w:bCs/>
              </w:rPr>
            </w:pPr>
            <w:r w:rsidRPr="002E62A9">
              <w:rPr>
                <w:rFonts w:ascii="Times New Roman" w:hAnsi="Times New Roman" w:cs="Times New Roman"/>
                <w:b/>
                <w:bCs/>
              </w:rPr>
              <w:t>07:00-</w:t>
            </w:r>
            <w:r w:rsidR="00EE300B">
              <w:rPr>
                <w:rFonts w:ascii="Times New Roman" w:hAnsi="Times New Roman" w:cs="Times New Roman"/>
                <w:b/>
                <w:bCs/>
              </w:rPr>
              <w:t>10</w:t>
            </w:r>
            <w:r w:rsidRPr="002E62A9">
              <w:rPr>
                <w:rFonts w:ascii="Times New Roman" w:hAnsi="Times New Roman" w:cs="Times New Roman"/>
                <w:b/>
                <w:bCs/>
              </w:rPr>
              <w:t xml:space="preserve">:00 </w:t>
            </w:r>
            <w:r w:rsidR="00FC44E7" w:rsidRPr="002E62A9">
              <w:rPr>
                <w:rFonts w:ascii="Times New Roman" w:hAnsi="Times New Roman" w:cs="Times New Roman"/>
                <w:b/>
                <w:bCs/>
              </w:rPr>
              <w:t xml:space="preserve">Завтрак в гостинице </w:t>
            </w:r>
            <w:r w:rsidR="00EB5CC8" w:rsidRPr="002E62A9">
              <w:rPr>
                <w:rFonts w:ascii="Times New Roman" w:hAnsi="Times New Roman" w:cs="Times New Roman"/>
                <w:b/>
                <w:bCs/>
              </w:rPr>
              <w:t>(шведский стол)</w:t>
            </w:r>
          </w:p>
          <w:p w14:paraId="1701DB69" w14:textId="3E0BE532" w:rsidR="00BF25A0" w:rsidRPr="00BF25A0" w:rsidRDefault="00EE300B" w:rsidP="00BF25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  <w:r w:rsidR="00841FE3" w:rsidRPr="002E62A9">
              <w:rPr>
                <w:rFonts w:ascii="Times New Roman" w:hAnsi="Times New Roman" w:cs="Times New Roman"/>
                <w:b/>
                <w:bCs/>
              </w:rPr>
              <w:t>:00 Встреча с гидом / отправление на экскурсии</w:t>
            </w:r>
            <w:r w:rsidR="009A06ED">
              <w:rPr>
                <w:rFonts w:ascii="Times New Roman" w:hAnsi="Times New Roman" w:cs="Times New Roman"/>
                <w:b/>
                <w:bCs/>
              </w:rPr>
              <w:t>.</w:t>
            </w:r>
            <w:r w:rsidR="009A06ED">
              <w:t xml:space="preserve"> </w:t>
            </w:r>
            <w:r w:rsidR="00BF25A0">
              <w:rPr>
                <w:rFonts w:ascii="Times New Roman" w:hAnsi="Times New Roman" w:cs="Times New Roman"/>
                <w:b/>
                <w:bCs/>
              </w:rPr>
              <w:t xml:space="preserve">В ходе небольшой автобусной экскурсии мы увидим </w:t>
            </w:r>
            <w:r w:rsidR="00BF25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F25A0" w:rsidRPr="00BF25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F25A0" w:rsidRPr="002F4564">
              <w:rPr>
                <w:rFonts w:ascii="Times New Roman" w:eastAsia="Times New Roman" w:hAnsi="Times New Roman" w:cs="Times New Roman"/>
                <w:lang w:eastAsia="ru-RU"/>
              </w:rPr>
              <w:t>монументальную Триумфальную арку, величественную сталинскую высотку у Киевского вокзала (</w:t>
            </w:r>
            <w:r w:rsidR="00BF25A0" w:rsidRPr="002F456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сегодня — отель </w:t>
            </w:r>
            <w:proofErr w:type="spellStart"/>
            <w:r w:rsidR="00BF25A0" w:rsidRPr="002F456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Radisson</w:t>
            </w:r>
            <w:proofErr w:type="spellEnd"/>
            <w:r w:rsidR="00BF25A0" w:rsidRPr="002F456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="00BF25A0" w:rsidRPr="002F456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Collection</w:t>
            </w:r>
            <w:proofErr w:type="spellEnd"/>
            <w:r w:rsidR="00BF25A0" w:rsidRPr="002F4564">
              <w:rPr>
                <w:rFonts w:ascii="Times New Roman" w:eastAsia="Times New Roman" w:hAnsi="Times New Roman" w:cs="Times New Roman"/>
                <w:lang w:eastAsia="ru-RU"/>
              </w:rPr>
              <w:t>), легендарный жилой комплекс на Котельнической набережной, сияющий витринами Кутузовский проспект и строгий силуэт Дома Правительства РФ на Краснопресненской набережной.</w:t>
            </w:r>
          </w:p>
          <w:p w14:paraId="53470A5A" w14:textId="3D4AFB8C" w:rsidR="00BF25A0" w:rsidRDefault="00BF25A0" w:rsidP="00FC44E7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8011BD7" w14:textId="0E64FCE8" w:rsidR="00841FE3" w:rsidRPr="002E62A9" w:rsidRDefault="009A2663" w:rsidP="00FC44E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2550917A" w14:textId="77777777" w:rsidR="007A3CED" w:rsidRPr="002E62A9" w:rsidRDefault="007A3CED" w:rsidP="007A3CED">
            <w:pPr>
              <w:rPr>
                <w:rFonts w:ascii="Times New Roman" w:hAnsi="Times New Roman" w:cs="Times New Roman"/>
              </w:rPr>
            </w:pPr>
            <w:r w:rsidRPr="002E62A9">
              <w:rPr>
                <w:rFonts w:ascii="Times New Roman" w:hAnsi="Times New Roman" w:cs="Times New Roman"/>
                <w:b/>
                <w:bCs/>
              </w:rPr>
              <w:t xml:space="preserve">Экскурсия «Знакомство с небоскрёбами «Москва-сити». </w:t>
            </w:r>
            <w:r w:rsidRPr="002E62A9">
              <w:rPr>
                <w:rFonts w:ascii="Times New Roman" w:hAnsi="Times New Roman" w:cs="Times New Roman"/>
              </w:rPr>
              <w:t xml:space="preserve">Прогуляемся по современному району столицы: вы увидите небоскрёбы Москва‑Сити вблизи, пройдёте по территории комплекса и раскроете его секреты вместе с </w:t>
            </w:r>
            <w:r w:rsidRPr="002E62A9">
              <w:rPr>
                <w:rFonts w:ascii="Times New Roman" w:hAnsi="Times New Roman" w:cs="Times New Roman"/>
              </w:rPr>
              <w:lastRenderedPageBreak/>
              <w:t>опытным гидом. Вы узнаете, что делает здание небоскрёбом, как устроена жизнь «над городом», какие компании и известные люди связаны с Сити, какие смотровые площадки стоит посетить, а также проследите историю места — от прежней застройки до делового центра и планов на будущее.</w:t>
            </w:r>
          </w:p>
          <w:p w14:paraId="1EE9C0ED" w14:textId="77777777" w:rsidR="007A3CED" w:rsidRPr="002E62A9" w:rsidRDefault="007A3CED" w:rsidP="007A3CE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89B0224" w14:textId="77777777" w:rsidR="007A3CED" w:rsidRPr="002E62A9" w:rsidRDefault="007A3CED" w:rsidP="007A3CED">
            <w:pPr>
              <w:rPr>
                <w:rFonts w:ascii="Times New Roman" w:hAnsi="Times New Roman" w:cs="Times New Roman"/>
              </w:rPr>
            </w:pPr>
            <w:r w:rsidRPr="002E62A9">
              <w:rPr>
                <w:rFonts w:ascii="Times New Roman" w:hAnsi="Times New Roman" w:cs="Times New Roman"/>
                <w:b/>
                <w:bCs/>
              </w:rPr>
              <w:t xml:space="preserve">Экскурсия «Прогулка по Старому Арбату». </w:t>
            </w:r>
            <w:r w:rsidRPr="002E62A9">
              <w:rPr>
                <w:rFonts w:ascii="Times New Roman" w:hAnsi="Times New Roman" w:cs="Times New Roman"/>
              </w:rPr>
              <w:t>Экскурсия раскроет удивительную историю легендарной улицы: вы увидите места, связанные с Булатом Окуджавой, полюбуетесь сказочной красотой церкви Симеона Столпника и узнаете романтическую историю любви XIX века, отыщете дом, где был счастлив Пушкин, и дом, где трагически несчастен был купец‑миллионщик Пороховщиков, а также познакомитесь со знаковыми местами — стеной Виктора Цоя и театром имени Евгения Вахтангова.</w:t>
            </w:r>
          </w:p>
          <w:p w14:paraId="3DADE1D7" w14:textId="77777777" w:rsidR="007A3CED" w:rsidRPr="002E62A9" w:rsidRDefault="007A3CED" w:rsidP="007A3CE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2BDC8E0" w14:textId="77777777" w:rsidR="007A3CED" w:rsidRPr="002E62A9" w:rsidRDefault="007A3CED" w:rsidP="007A3CED">
            <w:pPr>
              <w:rPr>
                <w:rFonts w:ascii="Times New Roman" w:hAnsi="Times New Roman" w:cs="Times New Roman"/>
              </w:rPr>
            </w:pPr>
            <w:r w:rsidRPr="002E62A9">
              <w:rPr>
                <w:rFonts w:ascii="Times New Roman" w:hAnsi="Times New Roman" w:cs="Times New Roman"/>
                <w:b/>
                <w:bCs/>
              </w:rPr>
              <w:t xml:space="preserve">Посещение ВДНХ (вас на 3 часа самостоятельной прогулки). </w:t>
            </w:r>
            <w:r w:rsidRPr="002E62A9">
              <w:rPr>
                <w:rFonts w:ascii="Times New Roman" w:hAnsi="Times New Roman" w:cs="Times New Roman"/>
              </w:rPr>
              <w:t>Масштабная реконструкция вернула выставочному центру былое величие — теперь вы сможете в полной мере оценить архитектурную роскошь павильонов и эффектное новогоднее убранство парка. В отреставрированных павильонах открыты выставки, музеи и магазины. Обязательно загляните на интерактивный макет Москвы — на площади 429 кв. м представлена детальная модель города в границах Бульварного и Садового колец. Ещё одна яркая точка маршрута — колесо обозрения «Солнце Москвы», крупнейшее в Европе: из тёплых кабинок откроются панорамные виды на ВДНХ, Останкинскую телебашню и праздничную столицу.</w:t>
            </w:r>
          </w:p>
          <w:p w14:paraId="55D0160F" w14:textId="77777777" w:rsidR="007A3CED" w:rsidRPr="002E62A9" w:rsidRDefault="007A3CED" w:rsidP="007A3CE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7B2A504" w14:textId="2AEB31BD" w:rsidR="000C2AF2" w:rsidRPr="002E62A9" w:rsidRDefault="007A3CED" w:rsidP="007A3CED">
            <w:pPr>
              <w:rPr>
                <w:rFonts w:ascii="Times New Roman" w:hAnsi="Times New Roman" w:cs="Times New Roman"/>
              </w:rPr>
            </w:pPr>
            <w:r w:rsidRPr="002E62A9">
              <w:rPr>
                <w:rFonts w:ascii="Times New Roman" w:hAnsi="Times New Roman" w:cs="Times New Roman"/>
                <w:b/>
                <w:bCs/>
              </w:rPr>
              <w:t>20:00-21:00 Отправление автобуса в Пермь</w:t>
            </w:r>
          </w:p>
        </w:tc>
      </w:tr>
      <w:tr w:rsidR="002E62A9" w:rsidRPr="002E62A9" w14:paraId="502DD720" w14:textId="77777777" w:rsidTr="007E32A9">
        <w:tc>
          <w:tcPr>
            <w:tcW w:w="10915" w:type="dxa"/>
            <w:shd w:val="clear" w:color="auto" w:fill="0070C0"/>
          </w:tcPr>
          <w:p w14:paraId="24C90E14" w14:textId="1D3A94BC" w:rsidR="00C54C0C" w:rsidRPr="002E62A9" w:rsidRDefault="00FC44E7" w:rsidP="00C54C0C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2E62A9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lastRenderedPageBreak/>
              <w:t>4</w:t>
            </w:r>
            <w:r w:rsidR="00C54C0C" w:rsidRPr="002E62A9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 ДЕНЬ</w:t>
            </w:r>
          </w:p>
        </w:tc>
      </w:tr>
      <w:tr w:rsidR="002E62A9" w:rsidRPr="002E62A9" w14:paraId="478CDB10" w14:textId="77777777" w:rsidTr="00F211FB">
        <w:tc>
          <w:tcPr>
            <w:tcW w:w="10915" w:type="dxa"/>
          </w:tcPr>
          <w:p w14:paraId="09A2D9DE" w14:textId="303332B0" w:rsidR="00C54C0C" w:rsidRPr="002E62A9" w:rsidRDefault="00C91709" w:rsidP="00C54C0C">
            <w:pPr>
              <w:rPr>
                <w:rFonts w:ascii="Times New Roman" w:hAnsi="Times New Roman" w:cs="Times New Roman"/>
              </w:rPr>
            </w:pPr>
            <w:r w:rsidRPr="002E62A9">
              <w:rPr>
                <w:rStyle w:val="a5"/>
                <w:rFonts w:ascii="Times New Roman" w:hAnsi="Times New Roman" w:cs="Times New Roman"/>
                <w:shd w:val="clear" w:color="auto" w:fill="FFFFFF"/>
              </w:rPr>
              <w:t>1</w:t>
            </w:r>
            <w:r w:rsidR="00D136F7" w:rsidRPr="002E62A9">
              <w:rPr>
                <w:rStyle w:val="a5"/>
                <w:rFonts w:ascii="Times New Roman" w:hAnsi="Times New Roman" w:cs="Times New Roman"/>
                <w:shd w:val="clear" w:color="auto" w:fill="FFFFFF"/>
              </w:rPr>
              <w:t>8</w:t>
            </w:r>
            <w:r w:rsidRPr="002E62A9">
              <w:rPr>
                <w:rStyle w:val="a5"/>
                <w:rFonts w:ascii="Times New Roman" w:hAnsi="Times New Roman" w:cs="Times New Roman"/>
                <w:shd w:val="clear" w:color="auto" w:fill="FFFFFF"/>
              </w:rPr>
              <w:t>:00-</w:t>
            </w:r>
            <w:r w:rsidR="00D136F7" w:rsidRPr="002E62A9">
              <w:rPr>
                <w:rStyle w:val="a5"/>
                <w:rFonts w:ascii="Times New Roman" w:hAnsi="Times New Roman" w:cs="Times New Roman"/>
                <w:shd w:val="clear" w:color="auto" w:fill="FFFFFF"/>
              </w:rPr>
              <w:t>20</w:t>
            </w:r>
            <w:r w:rsidR="00A35B10" w:rsidRPr="002E62A9">
              <w:rPr>
                <w:rStyle w:val="a5"/>
                <w:rFonts w:ascii="Times New Roman" w:hAnsi="Times New Roman" w:cs="Times New Roman"/>
                <w:shd w:val="clear" w:color="auto" w:fill="FFFFFF"/>
              </w:rPr>
              <w:t xml:space="preserve">:00 Ориентировочное </w:t>
            </w:r>
            <w:r w:rsidR="00841FE3" w:rsidRPr="002E62A9">
              <w:rPr>
                <w:rStyle w:val="a5"/>
                <w:rFonts w:ascii="Times New Roman" w:hAnsi="Times New Roman" w:cs="Times New Roman"/>
                <w:shd w:val="clear" w:color="auto" w:fill="FFFFFF"/>
              </w:rPr>
              <w:t>возвращение</w:t>
            </w:r>
            <w:r w:rsidR="00A35B10" w:rsidRPr="002E62A9">
              <w:rPr>
                <w:rStyle w:val="a5"/>
                <w:rFonts w:ascii="Times New Roman" w:hAnsi="Times New Roman" w:cs="Times New Roman"/>
                <w:shd w:val="clear" w:color="auto" w:fill="FFFFFF"/>
              </w:rPr>
              <w:t xml:space="preserve"> в Пермь</w:t>
            </w:r>
          </w:p>
        </w:tc>
      </w:tr>
    </w:tbl>
    <w:p w14:paraId="40DB2AAA" w14:textId="77777777" w:rsidR="007371FF" w:rsidRDefault="007371FF" w:rsidP="00300B39">
      <w:pPr>
        <w:spacing w:after="0" w:line="240" w:lineRule="auto"/>
        <w:rPr>
          <w:rFonts w:ascii="Times New Roman" w:hAnsi="Times New Roman"/>
          <w:b/>
          <w:szCs w:val="24"/>
        </w:rPr>
      </w:pPr>
    </w:p>
    <w:tbl>
      <w:tblPr>
        <w:tblStyle w:val="a3"/>
        <w:tblW w:w="10915" w:type="dxa"/>
        <w:tblInd w:w="-102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5"/>
      </w:tblGrid>
      <w:tr w:rsidR="006F49EF" w14:paraId="35AC3776" w14:textId="77777777" w:rsidTr="00334577">
        <w:tc>
          <w:tcPr>
            <w:tcW w:w="10915" w:type="dxa"/>
            <w:shd w:val="clear" w:color="auto" w:fill="0070C0"/>
            <w:vAlign w:val="center"/>
          </w:tcPr>
          <w:p w14:paraId="330082F1" w14:textId="77777777" w:rsidR="006F49EF" w:rsidRPr="006F49EF" w:rsidRDefault="000A2543" w:rsidP="0053037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Cs w:val="24"/>
              </w:rPr>
              <w:br w:type="page"/>
            </w:r>
            <w:r w:rsidR="006F49EF" w:rsidRPr="006F49EF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В стоимость входит:</w:t>
            </w:r>
          </w:p>
        </w:tc>
      </w:tr>
      <w:tr w:rsidR="006F49EF" w14:paraId="1C49E786" w14:textId="77777777" w:rsidTr="00334577">
        <w:tc>
          <w:tcPr>
            <w:tcW w:w="10915" w:type="dxa"/>
          </w:tcPr>
          <w:p w14:paraId="2AD87087" w14:textId="77777777" w:rsidR="006F49EF" w:rsidRPr="00C60BE6" w:rsidRDefault="006F49EF" w:rsidP="006F49EF">
            <w:pPr>
              <w:rPr>
                <w:rFonts w:ascii="Times New Roman" w:hAnsi="Times New Roman" w:cs="Times New Roman"/>
                <w:b/>
                <w:bCs/>
                <w:color w:val="0070C0"/>
              </w:rPr>
            </w:pPr>
            <w:r w:rsidRPr="00C60BE6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C60BE6">
              <w:rPr>
                <w:rFonts w:ascii="Times New Roman" w:hAnsi="Times New Roman" w:cs="Times New Roman"/>
              </w:rPr>
              <w:t>проезд на комфортабельном автобусе, </w:t>
            </w:r>
            <w:r w:rsidRPr="00C60BE6">
              <w:rPr>
                <w:rFonts w:ascii="Times New Roman" w:hAnsi="Times New Roman" w:cs="Times New Roman"/>
                <w:b/>
                <w:bCs/>
                <w:color w:val="0070C0"/>
              </w:rPr>
              <w:br/>
            </w:r>
            <w:r w:rsidRPr="00C60BE6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C60BE6">
              <w:rPr>
                <w:rFonts w:ascii="Times New Roman" w:hAnsi="Times New Roman" w:cs="Times New Roman"/>
              </w:rPr>
              <w:t>страховка на автобусный проезд,</w:t>
            </w:r>
          </w:p>
          <w:p w14:paraId="4C61A988" w14:textId="77777777" w:rsidR="006F49EF" w:rsidRPr="00C60BE6" w:rsidRDefault="006F49EF" w:rsidP="006F49EF">
            <w:pPr>
              <w:rPr>
                <w:rFonts w:ascii="Times New Roman" w:hAnsi="Times New Roman" w:cs="Times New Roman"/>
                <w:b/>
                <w:bCs/>
                <w:color w:val="0070C0"/>
              </w:rPr>
            </w:pPr>
            <w:r w:rsidRPr="00C60BE6">
              <w:rPr>
                <w:rFonts w:ascii="Times New Roman" w:hAnsi="Times New Roman" w:cs="Times New Roman"/>
                <w:b/>
                <w:bCs/>
              </w:rPr>
              <w:t>-</w:t>
            </w:r>
            <w:r w:rsidRPr="00C60BE6">
              <w:rPr>
                <w:rFonts w:ascii="Times New Roman" w:hAnsi="Times New Roman" w:cs="Times New Roman"/>
              </w:rPr>
              <w:t xml:space="preserve"> услуги сопровождающего группы,</w:t>
            </w:r>
          </w:p>
          <w:p w14:paraId="59B1B2FA" w14:textId="29D5563F" w:rsidR="006F49EF" w:rsidRPr="00C60BE6" w:rsidRDefault="006F49EF" w:rsidP="006F49EF">
            <w:pPr>
              <w:rPr>
                <w:rFonts w:ascii="Times New Roman" w:hAnsi="Times New Roman" w:cs="Times New Roman"/>
                <w:b/>
                <w:bCs/>
                <w:color w:val="0070C0"/>
              </w:rPr>
            </w:pPr>
            <w:r w:rsidRPr="00C60BE6">
              <w:rPr>
                <w:rFonts w:ascii="Times New Roman" w:hAnsi="Times New Roman" w:cs="Times New Roman"/>
                <w:b/>
                <w:bCs/>
              </w:rPr>
              <w:t>-</w:t>
            </w:r>
            <w:r w:rsidRPr="00C60BE6">
              <w:rPr>
                <w:rFonts w:ascii="Times New Roman" w:hAnsi="Times New Roman" w:cs="Times New Roman"/>
              </w:rPr>
              <w:t xml:space="preserve"> проживание в </w:t>
            </w:r>
            <w:r w:rsidR="00AC55D1">
              <w:rPr>
                <w:rFonts w:ascii="Times New Roman" w:hAnsi="Times New Roman" w:cs="Times New Roman"/>
              </w:rPr>
              <w:t>отеле</w:t>
            </w:r>
            <w:r w:rsidRPr="00C60BE6">
              <w:rPr>
                <w:rFonts w:ascii="Times New Roman" w:hAnsi="Times New Roman" w:cs="Times New Roman"/>
              </w:rPr>
              <w:t xml:space="preserve"> (</w:t>
            </w:r>
            <w:r w:rsidR="00EB5CC8">
              <w:rPr>
                <w:rFonts w:ascii="Times New Roman" w:hAnsi="Times New Roman" w:cs="Times New Roman"/>
              </w:rPr>
              <w:t>1</w:t>
            </w:r>
            <w:r w:rsidRPr="00C60BE6">
              <w:rPr>
                <w:rFonts w:ascii="Times New Roman" w:hAnsi="Times New Roman" w:cs="Times New Roman"/>
              </w:rPr>
              <w:t xml:space="preserve"> ноч</w:t>
            </w:r>
            <w:r w:rsidR="00EB5CC8">
              <w:rPr>
                <w:rFonts w:ascii="Times New Roman" w:hAnsi="Times New Roman" w:cs="Times New Roman"/>
              </w:rPr>
              <w:t>ь</w:t>
            </w:r>
            <w:r w:rsidRPr="00C60BE6">
              <w:rPr>
                <w:rFonts w:ascii="Times New Roman" w:hAnsi="Times New Roman" w:cs="Times New Roman"/>
              </w:rPr>
              <w:t>),</w:t>
            </w:r>
          </w:p>
          <w:p w14:paraId="112C023B" w14:textId="60EB98DB" w:rsidR="006F49EF" w:rsidRDefault="006F49EF" w:rsidP="006F49EF">
            <w:pPr>
              <w:rPr>
                <w:rFonts w:ascii="Times New Roman" w:hAnsi="Times New Roman" w:cs="Times New Roman"/>
              </w:rPr>
            </w:pPr>
            <w:r w:rsidRPr="00C60BE6">
              <w:rPr>
                <w:rFonts w:ascii="Times New Roman" w:hAnsi="Times New Roman" w:cs="Times New Roman"/>
                <w:b/>
                <w:bCs/>
              </w:rPr>
              <w:t>-</w:t>
            </w:r>
            <w:r w:rsidRPr="00C60BE6">
              <w:rPr>
                <w:rFonts w:ascii="Times New Roman" w:hAnsi="Times New Roman" w:cs="Times New Roman"/>
              </w:rPr>
              <w:t xml:space="preserve"> питание (</w:t>
            </w:r>
            <w:r w:rsidR="00EB5CC8">
              <w:rPr>
                <w:rFonts w:ascii="Times New Roman" w:hAnsi="Times New Roman" w:cs="Times New Roman"/>
              </w:rPr>
              <w:t>1</w:t>
            </w:r>
            <w:r w:rsidRPr="00C60BE6">
              <w:rPr>
                <w:rFonts w:ascii="Times New Roman" w:hAnsi="Times New Roman" w:cs="Times New Roman"/>
              </w:rPr>
              <w:t xml:space="preserve"> завтрак</w:t>
            </w:r>
            <w:r w:rsidR="00841FE3">
              <w:rPr>
                <w:rFonts w:ascii="Times New Roman" w:hAnsi="Times New Roman" w:cs="Times New Roman"/>
              </w:rPr>
              <w:t xml:space="preserve"> шведский стол</w:t>
            </w:r>
            <w:r w:rsidRPr="00C60BE6">
              <w:rPr>
                <w:rFonts w:ascii="Times New Roman" w:hAnsi="Times New Roman" w:cs="Times New Roman"/>
              </w:rPr>
              <w:t xml:space="preserve">, </w:t>
            </w:r>
            <w:r w:rsidR="00AC55D1">
              <w:rPr>
                <w:rFonts w:ascii="Times New Roman" w:hAnsi="Times New Roman" w:cs="Times New Roman"/>
              </w:rPr>
              <w:t>1</w:t>
            </w:r>
            <w:r w:rsidRPr="00C60BE6">
              <w:rPr>
                <w:rFonts w:ascii="Times New Roman" w:hAnsi="Times New Roman" w:cs="Times New Roman"/>
              </w:rPr>
              <w:t xml:space="preserve"> обед),</w:t>
            </w:r>
          </w:p>
          <w:p w14:paraId="186440F5" w14:textId="0D74B278" w:rsidR="00B863F9" w:rsidRPr="00C60BE6" w:rsidRDefault="00B863F9" w:rsidP="006F49EF">
            <w:pPr>
              <w:rPr>
                <w:rFonts w:ascii="Times New Roman" w:hAnsi="Times New Roman" w:cs="Times New Roman"/>
                <w:b/>
                <w:bCs/>
                <w:color w:val="0070C0"/>
              </w:rPr>
            </w:pPr>
            <w:r>
              <w:rPr>
                <w:rFonts w:ascii="Times New Roman" w:hAnsi="Times New Roman" w:cs="Times New Roman"/>
              </w:rPr>
              <w:t xml:space="preserve">- билет на концерт </w:t>
            </w:r>
            <w:r w:rsidRPr="00B863F9">
              <w:rPr>
                <w:rFonts w:ascii="Times New Roman" w:hAnsi="Times New Roman" w:cs="Times New Roman"/>
              </w:rPr>
              <w:t>(</w:t>
            </w:r>
            <w:r w:rsidRPr="00B863F9">
              <w:rPr>
                <w:rFonts w:ascii="Gotham Pro" w:eastAsia="Times New Roman" w:hAnsi="Gotham Pro" w:cs="Times New Roman"/>
                <w:color w:val="212529"/>
                <w:sz w:val="24"/>
                <w:szCs w:val="24"/>
                <w:lang w:eastAsia="ru-RU"/>
              </w:rPr>
              <w:t>места в секторах В2 и В3, на 14 ряду</w:t>
            </w:r>
            <w:r w:rsidR="00841FE3">
              <w:rPr>
                <w:rFonts w:ascii="Gotham Pro" w:eastAsia="Times New Roman" w:hAnsi="Gotham Pro" w:cs="Times New Roman"/>
                <w:color w:val="212529"/>
                <w:sz w:val="24"/>
                <w:szCs w:val="24"/>
                <w:lang w:eastAsia="ru-RU"/>
              </w:rPr>
              <w:t>)</w:t>
            </w:r>
          </w:p>
          <w:p w14:paraId="605E4A01" w14:textId="1A1DB29E" w:rsidR="00C60BE6" w:rsidRPr="00835728" w:rsidRDefault="006F49EF" w:rsidP="006F49EF">
            <w:pPr>
              <w:rPr>
                <w:rFonts w:ascii="Times New Roman" w:hAnsi="Times New Roman" w:cs="Times New Roman"/>
                <w:b/>
                <w:bCs/>
                <w:color w:val="0070C0"/>
              </w:rPr>
            </w:pPr>
            <w:r w:rsidRPr="00C60BE6">
              <w:rPr>
                <w:rFonts w:ascii="Times New Roman" w:hAnsi="Times New Roman" w:cs="Times New Roman"/>
                <w:b/>
                <w:bCs/>
              </w:rPr>
              <w:t>-</w:t>
            </w:r>
            <w:r w:rsidRPr="00C60BE6">
              <w:rPr>
                <w:rFonts w:ascii="Times New Roman" w:hAnsi="Times New Roman" w:cs="Times New Roman"/>
              </w:rPr>
              <w:t xml:space="preserve"> </w:t>
            </w:r>
            <w:r w:rsidR="00EB5CC8">
              <w:rPr>
                <w:rFonts w:ascii="Times New Roman" w:hAnsi="Times New Roman" w:cs="Times New Roman"/>
              </w:rPr>
              <w:t>2</w:t>
            </w:r>
            <w:r w:rsidRPr="00C60BE6">
              <w:rPr>
                <w:rFonts w:ascii="Times New Roman" w:hAnsi="Times New Roman" w:cs="Times New Roman"/>
              </w:rPr>
              <w:t xml:space="preserve"> экскурсионных дня </w:t>
            </w:r>
            <w:r w:rsidR="00EB5CC8">
              <w:rPr>
                <w:rFonts w:ascii="Times New Roman" w:hAnsi="Times New Roman" w:cs="Times New Roman"/>
              </w:rPr>
              <w:t>в Москве</w:t>
            </w:r>
            <w:r w:rsidRPr="00C60BE6">
              <w:rPr>
                <w:rFonts w:ascii="Times New Roman" w:hAnsi="Times New Roman" w:cs="Times New Roman"/>
              </w:rPr>
              <w:t xml:space="preserve"> в сопровождении местн</w:t>
            </w:r>
            <w:r w:rsidR="00835728">
              <w:rPr>
                <w:rFonts w:ascii="Times New Roman" w:hAnsi="Times New Roman" w:cs="Times New Roman"/>
              </w:rPr>
              <w:t>ого экскурсовода.</w:t>
            </w:r>
          </w:p>
        </w:tc>
      </w:tr>
      <w:tr w:rsidR="001B1BD3" w14:paraId="762AE9F0" w14:textId="77777777" w:rsidTr="00334577">
        <w:tc>
          <w:tcPr>
            <w:tcW w:w="10915" w:type="dxa"/>
          </w:tcPr>
          <w:p w14:paraId="5A43CD61" w14:textId="77777777" w:rsidR="001B1BD3" w:rsidRPr="00C60BE6" w:rsidRDefault="001B1BD3" w:rsidP="006F49E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E6940" w14:paraId="09C4A26E" w14:textId="77777777" w:rsidTr="00334577">
        <w:tc>
          <w:tcPr>
            <w:tcW w:w="10915" w:type="dxa"/>
            <w:shd w:val="clear" w:color="auto" w:fill="0070C0"/>
            <w:vAlign w:val="center"/>
          </w:tcPr>
          <w:p w14:paraId="675D8503" w14:textId="77777777" w:rsidR="00BE6940" w:rsidRPr="00C60BE6" w:rsidRDefault="00C60BE6" w:rsidP="0053037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</w:pPr>
            <w:r w:rsidRPr="00C60BE6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 xml:space="preserve">Услуги по желанию за </w:t>
            </w:r>
            <w:proofErr w:type="gramStart"/>
            <w:r w:rsidRPr="00C60BE6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доп.плату</w:t>
            </w:r>
            <w:proofErr w:type="gramEnd"/>
            <w:r w:rsidRPr="00C60BE6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:</w:t>
            </w:r>
          </w:p>
        </w:tc>
      </w:tr>
      <w:tr w:rsidR="00C60BE6" w14:paraId="7CE0142D" w14:textId="77777777" w:rsidTr="00334577">
        <w:tc>
          <w:tcPr>
            <w:tcW w:w="10915" w:type="dxa"/>
            <w:shd w:val="clear" w:color="auto" w:fill="auto"/>
          </w:tcPr>
          <w:p w14:paraId="5797FD5F" w14:textId="33A95EE8" w:rsidR="00C60BE6" w:rsidRPr="00C157BE" w:rsidRDefault="00C60BE6" w:rsidP="00C60BE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r w:rsidR="00F137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D136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C157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</w:t>
            </w:r>
            <w:r w:rsidRPr="00C60B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руб. (комиссионная) - второе кресло в автобусе для комфорта (оплата при бронировании тура).</w:t>
            </w:r>
          </w:p>
        </w:tc>
      </w:tr>
      <w:tr w:rsidR="001B1BD3" w14:paraId="47D67A24" w14:textId="77777777" w:rsidTr="00334577">
        <w:tc>
          <w:tcPr>
            <w:tcW w:w="10915" w:type="dxa"/>
            <w:shd w:val="clear" w:color="auto" w:fill="auto"/>
          </w:tcPr>
          <w:p w14:paraId="562B1C4A" w14:textId="77777777" w:rsidR="001B1BD3" w:rsidRDefault="001B1BD3" w:rsidP="00C60BE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B730D6A" w14:textId="185D8103" w:rsidR="008D563C" w:rsidRDefault="008D563C" w:rsidP="00C60BE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B1BD3" w14:paraId="6DDADDC1" w14:textId="77777777" w:rsidTr="00334577">
        <w:tc>
          <w:tcPr>
            <w:tcW w:w="10915" w:type="dxa"/>
            <w:shd w:val="clear" w:color="auto" w:fill="0070C0"/>
            <w:vAlign w:val="center"/>
          </w:tcPr>
          <w:p w14:paraId="0A18A0BB" w14:textId="77777777" w:rsidR="001B1BD3" w:rsidRPr="001B1BD3" w:rsidRDefault="003D3444" w:rsidP="0053037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Особенности тура</w:t>
            </w:r>
            <w:r w:rsidR="001B1BD3" w:rsidRPr="001B1BD3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:</w:t>
            </w:r>
          </w:p>
        </w:tc>
      </w:tr>
      <w:tr w:rsidR="001B1BD3" w14:paraId="1789E34A" w14:textId="77777777" w:rsidTr="00334577">
        <w:tc>
          <w:tcPr>
            <w:tcW w:w="10915" w:type="dxa"/>
            <w:shd w:val="clear" w:color="auto" w:fill="auto"/>
          </w:tcPr>
          <w:p w14:paraId="007A1B52" w14:textId="77777777" w:rsidR="003D3444" w:rsidRPr="00355C73" w:rsidRDefault="00355C73" w:rsidP="00355C7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3D3444" w:rsidRPr="00355C73">
              <w:rPr>
                <w:rFonts w:ascii="Times New Roman" w:hAnsi="Times New Roman"/>
              </w:rPr>
              <w:t>Программа данного тура очень насыщена, экскурсии весьма продолжительны по времени, имеются длительные переезды в автобусе и пешие экскурсии, поэтому тур не рекомендуется детям до 4 лет, и людям старше 70 лет. </w:t>
            </w:r>
          </w:p>
          <w:p w14:paraId="6776C2F9" w14:textId="77777777" w:rsidR="003D3444" w:rsidRPr="00355C73" w:rsidRDefault="00355C73" w:rsidP="00355C7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3D3444" w:rsidRPr="00355C73">
              <w:rPr>
                <w:rFonts w:ascii="Times New Roman" w:hAnsi="Times New Roman"/>
              </w:rPr>
              <w:t>Время в программе примерное и указывается для того, чтобы лучше представлять программу тура. Туроператор оставляет за собой право менять порядок предоставляемых услуг или заменять их на равноценные без изменения общего объема программы. В программе могут быть изменения из-за перекрытия дорог, затрудненного столичного трафика и закрытием некоторых объектов на официальные мероприятия.</w:t>
            </w:r>
          </w:p>
          <w:p w14:paraId="5222AE69" w14:textId="77777777" w:rsidR="003D3444" w:rsidRPr="003A7B23" w:rsidRDefault="00355C73" w:rsidP="003A7B2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3D3444" w:rsidRPr="00355C73">
              <w:rPr>
                <w:rFonts w:ascii="Times New Roman" w:hAnsi="Times New Roman"/>
              </w:rPr>
              <w:t>Туроператор не несёт ответственности за пробки на дорогах, время прибытия в Пермь является ориентировочным и не может считаться обязательным пунктом программы.</w:t>
            </w:r>
          </w:p>
        </w:tc>
      </w:tr>
      <w:tr w:rsidR="003A7B23" w14:paraId="212D65BB" w14:textId="77777777" w:rsidTr="00334577">
        <w:tc>
          <w:tcPr>
            <w:tcW w:w="10915" w:type="dxa"/>
            <w:shd w:val="clear" w:color="auto" w:fill="auto"/>
          </w:tcPr>
          <w:p w14:paraId="1FE14C00" w14:textId="77777777" w:rsidR="003A7B23" w:rsidRDefault="003A7B23" w:rsidP="00355C73">
            <w:pPr>
              <w:jc w:val="both"/>
              <w:rPr>
                <w:rFonts w:ascii="Times New Roman" w:hAnsi="Times New Roman"/>
              </w:rPr>
            </w:pPr>
          </w:p>
        </w:tc>
      </w:tr>
      <w:tr w:rsidR="001B1BD3" w14:paraId="73CBDF30" w14:textId="77777777" w:rsidTr="00334577">
        <w:tc>
          <w:tcPr>
            <w:tcW w:w="10915" w:type="dxa"/>
            <w:shd w:val="clear" w:color="auto" w:fill="0070C0"/>
            <w:vAlign w:val="center"/>
          </w:tcPr>
          <w:p w14:paraId="65A48695" w14:textId="77777777" w:rsidR="001B1BD3" w:rsidRPr="004F3356" w:rsidRDefault="003528E1" w:rsidP="00AD78E3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  <w:lang w:eastAsia="ru-RU"/>
              </w:rPr>
              <w:t>Об отеле</w:t>
            </w:r>
            <w:r w:rsidR="004F3356" w:rsidRPr="004F3356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  <w:lang w:eastAsia="ru-RU"/>
              </w:rPr>
              <w:t>:</w:t>
            </w:r>
          </w:p>
        </w:tc>
      </w:tr>
      <w:tr w:rsidR="001B1BD3" w14:paraId="759122CB" w14:textId="77777777" w:rsidTr="00334577">
        <w:tc>
          <w:tcPr>
            <w:tcW w:w="10915" w:type="dxa"/>
            <w:shd w:val="clear" w:color="auto" w:fill="auto"/>
          </w:tcPr>
          <w:p w14:paraId="6F3E2534" w14:textId="5057BDF3" w:rsidR="003528E1" w:rsidRDefault="003528E1" w:rsidP="003528E1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3528E1">
              <w:rPr>
                <w:rStyle w:val="a5"/>
                <w:sz w:val="22"/>
                <w:szCs w:val="22"/>
              </w:rPr>
              <w:t xml:space="preserve">Комплекс-отель Измайлово, корпус Бета. </w:t>
            </w:r>
            <w:r w:rsidRPr="003528E1">
              <w:rPr>
                <w:sz w:val="22"/>
                <w:szCs w:val="22"/>
              </w:rPr>
              <w:t>Расположены в историческом районе Москвы, в окружении Измайловского парка, рядом с Музеем-усадьбой Измайлово и культурно-развлекательным комплексом «Кремль в Измайлово». Отдых для детей и взрослых на территории Измайловского лесопарка — аттракционы и пруды летом, зимняя сказка в новый год. Рядом: стадион ЛОКОМОТИВ, вернисаж, дельфинарий, спортивные комплексы, исторические храмы, театр мимики и жестов. 15 минут езды до знаменитых мест Москвы. За 2 минуты вы дойдете до станции метро «Партизанская» и за 5 минут до «Измайлово» МЦК. От них за 10–20 минут можно добраться до Старого Арбата, Красной площади, Храма Христа Спасителя, Третьяковской галереи.</w:t>
            </w:r>
          </w:p>
          <w:p w14:paraId="511EE59F" w14:textId="77777777" w:rsidR="00EB5CC8" w:rsidRDefault="00EB5CC8" w:rsidP="003528E1">
            <w:pPr>
              <w:pStyle w:val="a4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14:paraId="3E2623F7" w14:textId="1B348FF8" w:rsidR="003528E1" w:rsidRPr="003528E1" w:rsidRDefault="003528E1" w:rsidP="003528E1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3528E1">
              <w:rPr>
                <w:rStyle w:val="a5"/>
                <w:sz w:val="22"/>
                <w:szCs w:val="22"/>
              </w:rPr>
              <w:t>Адрес корпуса "</w:t>
            </w:r>
            <w:hyperlink r:id="rId5" w:history="1">
              <w:r w:rsidRPr="003528E1">
                <w:rPr>
                  <w:rStyle w:val="ac"/>
                  <w:b/>
                  <w:bCs/>
                  <w:color w:val="auto"/>
                  <w:sz w:val="22"/>
                  <w:szCs w:val="22"/>
                  <w:u w:val="none"/>
                </w:rPr>
                <w:t>Бета 3*</w:t>
              </w:r>
            </w:hyperlink>
            <w:r w:rsidRPr="003528E1">
              <w:rPr>
                <w:rStyle w:val="a5"/>
                <w:sz w:val="22"/>
                <w:szCs w:val="22"/>
              </w:rPr>
              <w:t>"</w:t>
            </w:r>
            <w:r w:rsidRPr="003528E1">
              <w:rPr>
                <w:sz w:val="22"/>
                <w:szCs w:val="22"/>
              </w:rPr>
              <w:t>: г. Москва, Измайловское шоссе, д. 71, корп. 2 Б.  </w:t>
            </w:r>
          </w:p>
          <w:p w14:paraId="583EA01B" w14:textId="77777777" w:rsidR="001B1BD3" w:rsidRPr="00804733" w:rsidRDefault="003528E1" w:rsidP="003528E1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3528E1">
              <w:rPr>
                <w:rFonts w:ascii="Times New Roman" w:hAnsi="Times New Roman" w:cs="Times New Roman"/>
              </w:rPr>
              <w:t>Гостиница не является предметом договора, так как все гостиницы имеют равную стоимость, и туроператор (приемная сторона) может заменить гостиницу за два, три дня до заезда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262CC" w14:paraId="3BB671C1" w14:textId="77777777" w:rsidTr="00334577">
        <w:tc>
          <w:tcPr>
            <w:tcW w:w="10915" w:type="dxa"/>
            <w:shd w:val="clear" w:color="auto" w:fill="auto"/>
          </w:tcPr>
          <w:p w14:paraId="5BF0B0AB" w14:textId="77777777" w:rsidR="000262CC" w:rsidRDefault="000262CC" w:rsidP="008047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B1BD3" w14:paraId="0D6D61A8" w14:textId="77777777" w:rsidTr="00334577">
        <w:tc>
          <w:tcPr>
            <w:tcW w:w="10915" w:type="dxa"/>
            <w:shd w:val="clear" w:color="auto" w:fill="0070C0"/>
          </w:tcPr>
          <w:p w14:paraId="6136C696" w14:textId="77777777" w:rsidR="001B1BD3" w:rsidRPr="003528E1" w:rsidRDefault="003528E1" w:rsidP="003528E1">
            <w:pPr>
              <w:jc w:val="both"/>
              <w:rPr>
                <w:rFonts w:ascii="Times New Roman" w:hAnsi="Times New Roman"/>
                <w:b/>
                <w:color w:val="FFFFFF" w:themeColor="background1"/>
                <w:sz w:val="28"/>
                <w:szCs w:val="28"/>
              </w:rPr>
            </w:pPr>
            <w:r w:rsidRPr="003528E1">
              <w:rPr>
                <w:rFonts w:ascii="Times New Roman" w:hAnsi="Times New Roman"/>
                <w:b/>
                <w:color w:val="FFFFFF" w:themeColor="background1"/>
                <w:sz w:val="28"/>
                <w:szCs w:val="28"/>
              </w:rPr>
              <w:lastRenderedPageBreak/>
              <w:t>Размещение по туру:</w:t>
            </w:r>
          </w:p>
        </w:tc>
      </w:tr>
      <w:tr w:rsidR="001B1BD3" w14:paraId="4BF75155" w14:textId="77777777" w:rsidTr="00334577">
        <w:tc>
          <w:tcPr>
            <w:tcW w:w="10915" w:type="dxa"/>
            <w:shd w:val="clear" w:color="auto" w:fill="auto"/>
          </w:tcPr>
          <w:p w14:paraId="61CBBF6C" w14:textId="77777777" w:rsidR="00FC44E7" w:rsidRDefault="00FC44E7" w:rsidP="00FC44E7">
            <w:pPr>
              <w:pStyle w:val="a4"/>
              <w:spacing w:after="0"/>
              <w:jc w:val="both"/>
            </w:pPr>
            <w:r>
              <w:t xml:space="preserve">Рядом — удобные транспортные развязки. Ближайшая от отеля станция метро «Партизанская» и МЦК «Измайлово» находятся всего в 5 минутах ходьбы. </w:t>
            </w:r>
          </w:p>
          <w:p w14:paraId="0D98BB9D" w14:textId="607B79C9" w:rsidR="00FC44E7" w:rsidRDefault="00FC44E7" w:rsidP="00FC44E7">
            <w:pPr>
              <w:pStyle w:val="a4"/>
              <w:spacing w:before="0" w:beforeAutospacing="0" w:after="0" w:afterAutospacing="0"/>
              <w:jc w:val="both"/>
            </w:pPr>
            <w:r>
              <w:t>Рекомендуем самостоятельно посетить Измайловский Кремль (в шаговой доступности от гостиницы). «Кремль в Измайлово» — это уникальный центр культуры и развлечений, созданный на базе известного Вернисажа в Измайлово. Здесь Вас встретит удивительная архитектура и радушная атмосфера настоящего русского подворья! Каждый гость Измайловского Кремля найдет занятие по душе! Кафе и ремесленные лавки, самые яркие фото на фоне старинной русской архитектуры, атмосфера праздника и народных гуляний. Здесь народные умельцы продают свои товары и проводят мастер-классы по лепке из глины, ковке металлов, росписи дерева и даже изготовлению шоколада. Для любознательных натур открыты: Музей хлеба, Музей шоколада, Музей русской игрушки, Музей истории водки, Музей истории основания Российского флота.</w:t>
            </w:r>
          </w:p>
          <w:p w14:paraId="4D57E752" w14:textId="77777777" w:rsidR="00FC44E7" w:rsidRDefault="00FC44E7" w:rsidP="003528E1">
            <w:pPr>
              <w:pStyle w:val="a4"/>
              <w:spacing w:before="0" w:beforeAutospacing="0" w:after="0" w:afterAutospacing="0"/>
              <w:jc w:val="both"/>
            </w:pPr>
          </w:p>
          <w:p w14:paraId="3848127E" w14:textId="37623354" w:rsidR="003528E1" w:rsidRDefault="003528E1" w:rsidP="003528E1">
            <w:pPr>
              <w:pStyle w:val="a4"/>
              <w:spacing w:before="0" w:beforeAutospacing="0" w:after="0" w:afterAutospacing="0"/>
              <w:jc w:val="both"/>
            </w:pPr>
            <w:r>
              <w:t xml:space="preserve">- </w:t>
            </w:r>
            <w:r w:rsidRPr="0077287C">
              <w:t>Для женщин, которые путешествуют одни, возможно подселение в 2-местный номер (женское подселение). В случае если подселение не будет найдено за 10-7 дней до начала тура, туристу будет предложено доплатить за одноместный номер или сняться с рейса с полным возвратом оплаченной суммы.</w:t>
            </w:r>
          </w:p>
          <w:p w14:paraId="3FFA48E9" w14:textId="77777777" w:rsidR="003528E1" w:rsidRDefault="003528E1" w:rsidP="003528E1">
            <w:pPr>
              <w:pStyle w:val="a4"/>
              <w:spacing w:before="0" w:beforeAutospacing="0" w:after="0" w:afterAutospacing="0"/>
              <w:jc w:val="both"/>
            </w:pPr>
            <w:r>
              <w:t xml:space="preserve">- </w:t>
            </w:r>
            <w:r w:rsidRPr="0077287C">
              <w:t>Мужского подселения нет (для мужчин, которые путешествуют одни - только 1-местный номер)</w:t>
            </w:r>
            <w:r>
              <w:t>.</w:t>
            </w:r>
          </w:p>
          <w:p w14:paraId="7FCBE403" w14:textId="77777777" w:rsidR="001B1BD3" w:rsidRPr="003528E1" w:rsidRDefault="003528E1" w:rsidP="003528E1">
            <w:pPr>
              <w:pStyle w:val="a4"/>
              <w:spacing w:before="0" w:beforeAutospacing="0" w:after="0" w:afterAutospacing="0"/>
              <w:jc w:val="both"/>
            </w:pPr>
            <w:r>
              <w:t xml:space="preserve">- </w:t>
            </w:r>
            <w:r w:rsidRPr="0077287C">
              <w:t>При 3-местном размещении - в 2-местный номер ставится раскладушка (только для детей до 1</w:t>
            </w:r>
            <w:r>
              <w:t>3</w:t>
            </w:r>
            <w:r w:rsidRPr="0077287C">
              <w:t xml:space="preserve"> лет).</w:t>
            </w:r>
            <w:r>
              <w:t xml:space="preserve"> </w:t>
            </w:r>
            <w:r w:rsidRPr="0077287C">
              <w:t>Размещение в номере трех взрослых невозможно.</w:t>
            </w:r>
          </w:p>
        </w:tc>
      </w:tr>
      <w:tr w:rsidR="001B1BD3" w14:paraId="6B7132FA" w14:textId="77777777" w:rsidTr="00334577">
        <w:tc>
          <w:tcPr>
            <w:tcW w:w="10915" w:type="dxa"/>
            <w:shd w:val="clear" w:color="auto" w:fill="auto"/>
          </w:tcPr>
          <w:p w14:paraId="69F808A9" w14:textId="77777777" w:rsidR="001B1BD3" w:rsidRPr="000262CC" w:rsidRDefault="001B1BD3" w:rsidP="003528E1">
            <w:pPr>
              <w:shd w:val="clear" w:color="auto" w:fill="FFFFFF"/>
              <w:spacing w:before="100" w:beforeAutospacing="1" w:after="100" w:afterAutospacing="1"/>
              <w:ind w:firstLine="2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B1BD3" w14:paraId="3541BBA7" w14:textId="77777777" w:rsidTr="00334577">
        <w:tc>
          <w:tcPr>
            <w:tcW w:w="10915" w:type="dxa"/>
            <w:shd w:val="clear" w:color="auto" w:fill="0070C0"/>
            <w:vAlign w:val="center"/>
          </w:tcPr>
          <w:p w14:paraId="70BD9D20" w14:textId="77777777" w:rsidR="001B1BD3" w:rsidRPr="003528E1" w:rsidRDefault="003528E1" w:rsidP="00993057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3528E1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Необходимые документы для поездки:</w:t>
            </w:r>
          </w:p>
        </w:tc>
      </w:tr>
      <w:tr w:rsidR="001B1BD3" w14:paraId="72690FEF" w14:textId="77777777" w:rsidTr="00334577">
        <w:tc>
          <w:tcPr>
            <w:tcW w:w="10915" w:type="dxa"/>
            <w:shd w:val="clear" w:color="auto" w:fill="auto"/>
          </w:tcPr>
          <w:p w14:paraId="35C8C638" w14:textId="77777777" w:rsidR="001B1BD3" w:rsidRPr="003528E1" w:rsidRDefault="00993057" w:rsidP="003528E1">
            <w:pPr>
              <w:ind w:firstLine="2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3528E1" w:rsidRPr="0077287C">
              <w:rPr>
                <w:rFonts w:ascii="Times New Roman" w:hAnsi="Times New Roman"/>
                <w:sz w:val="24"/>
                <w:szCs w:val="24"/>
              </w:rPr>
              <w:t>аспорт, на детей до 14 лет свидетельство о рождении, медицинский полис. Посадка в автобус осуществляется по спискам туристической компании (ваучер, договор или путевка не обязательны)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B1BD3" w14:paraId="4C660012" w14:textId="77777777" w:rsidTr="00334577">
        <w:tc>
          <w:tcPr>
            <w:tcW w:w="10915" w:type="dxa"/>
            <w:shd w:val="clear" w:color="auto" w:fill="auto"/>
          </w:tcPr>
          <w:p w14:paraId="43952981" w14:textId="77777777" w:rsidR="001B1BD3" w:rsidRDefault="001B1BD3" w:rsidP="003528E1">
            <w:pPr>
              <w:shd w:val="clear" w:color="auto" w:fill="FFFFFF"/>
              <w:ind w:firstLine="2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B1BD3" w14:paraId="09C189DA" w14:textId="77777777" w:rsidTr="00334577">
        <w:tc>
          <w:tcPr>
            <w:tcW w:w="10915" w:type="dxa"/>
            <w:shd w:val="clear" w:color="auto" w:fill="0070C0"/>
          </w:tcPr>
          <w:p w14:paraId="001D93F3" w14:textId="77777777" w:rsidR="001B1BD3" w:rsidRPr="00993057" w:rsidRDefault="003528E1" w:rsidP="00993057">
            <w:pPr>
              <w:jc w:val="both"/>
              <w:rPr>
                <w:rFonts w:ascii="Times New Roman" w:hAnsi="Times New Roman"/>
                <w:b/>
                <w:color w:val="FFFFFF" w:themeColor="background1"/>
                <w:sz w:val="28"/>
                <w:szCs w:val="28"/>
              </w:rPr>
            </w:pPr>
            <w:r w:rsidRPr="00993057">
              <w:rPr>
                <w:rFonts w:ascii="Times New Roman" w:hAnsi="Times New Roman"/>
                <w:b/>
                <w:color w:val="FFFFFF" w:themeColor="background1"/>
                <w:sz w:val="28"/>
                <w:szCs w:val="28"/>
              </w:rPr>
              <w:t>При каком количестве состоится тур?</w:t>
            </w:r>
          </w:p>
        </w:tc>
      </w:tr>
      <w:tr w:rsidR="003528E1" w14:paraId="797B7459" w14:textId="77777777" w:rsidTr="00334577">
        <w:tc>
          <w:tcPr>
            <w:tcW w:w="10915" w:type="dxa"/>
            <w:shd w:val="clear" w:color="auto" w:fill="auto"/>
          </w:tcPr>
          <w:p w14:paraId="60D228FE" w14:textId="1CAFF859" w:rsidR="003528E1" w:rsidRDefault="003528E1" w:rsidP="00993057">
            <w:pPr>
              <w:pStyle w:val="a4"/>
              <w:spacing w:before="0" w:beforeAutospacing="0" w:after="0" w:afterAutospacing="0"/>
              <w:ind w:firstLine="27"/>
              <w:jc w:val="both"/>
            </w:pPr>
            <w:r w:rsidRPr="0077287C">
              <w:t xml:space="preserve">Тур состоится при наборе группы не менее 35 человек. Тур может отмениться по причине недобора, минимальный срок информирования туристов об отмене тура - </w:t>
            </w:r>
            <w:r w:rsidR="008D563C">
              <w:t>10</w:t>
            </w:r>
            <w:r w:rsidRPr="0077287C">
              <w:t xml:space="preserve"> суток. При отмене тура по причине недобора </w:t>
            </w:r>
            <w:r w:rsidR="00993057" w:rsidRPr="0077287C">
              <w:t>группы -</w:t>
            </w:r>
            <w:r w:rsidRPr="0077287C">
              <w:t xml:space="preserve"> туристу возвращается полная стоимость тура. Также по согласованию с туристами, тур можно перенести на следующую дату или будут предложены другие варианты туров.</w:t>
            </w:r>
          </w:p>
        </w:tc>
      </w:tr>
    </w:tbl>
    <w:p w14:paraId="102B7452" w14:textId="7DC3B5AB" w:rsidR="007E32A9" w:rsidRPr="008F2DD6" w:rsidRDefault="007E32A9" w:rsidP="008D563C">
      <w:pPr>
        <w:spacing w:after="0" w:line="240" w:lineRule="auto"/>
        <w:ind w:right="141"/>
        <w:rPr>
          <w:rFonts w:ascii="Times New Roman" w:hAnsi="Times New Roman"/>
          <w:b/>
          <w:sz w:val="28"/>
          <w:szCs w:val="32"/>
        </w:rPr>
      </w:pPr>
    </w:p>
    <w:sectPr w:rsidR="007E32A9" w:rsidRPr="008F2DD6" w:rsidSect="00D122B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otham Pro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570EE"/>
    <w:multiLevelType w:val="multilevel"/>
    <w:tmpl w:val="4154A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7A5F8D"/>
    <w:multiLevelType w:val="multilevel"/>
    <w:tmpl w:val="03AC3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1909C6"/>
    <w:multiLevelType w:val="hybridMultilevel"/>
    <w:tmpl w:val="3AD0B664"/>
    <w:lvl w:ilvl="0" w:tplc="CFD4A6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D0227"/>
    <w:multiLevelType w:val="multilevel"/>
    <w:tmpl w:val="9AB0E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853AC5"/>
    <w:multiLevelType w:val="hybridMultilevel"/>
    <w:tmpl w:val="97C02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C4520"/>
    <w:multiLevelType w:val="hybridMultilevel"/>
    <w:tmpl w:val="42AE7582"/>
    <w:lvl w:ilvl="0" w:tplc="5A0880A2">
      <w:numFmt w:val="bullet"/>
      <w:lvlText w:val=""/>
      <w:lvlJc w:val="left"/>
      <w:pPr>
        <w:ind w:left="749" w:hanging="360"/>
      </w:pPr>
      <w:rPr>
        <w:rFonts w:ascii="Wingdings" w:eastAsia="Wingdings" w:hAnsi="Wingdings" w:cs="Wingdings" w:hint="default"/>
        <w:w w:val="100"/>
        <w:sz w:val="18"/>
        <w:szCs w:val="18"/>
        <w:lang w:val="ru-RU" w:eastAsia="en-US" w:bidi="ar-SA"/>
      </w:rPr>
    </w:lvl>
    <w:lvl w:ilvl="1" w:tplc="4EEC2EA2">
      <w:numFmt w:val="bullet"/>
      <w:lvlText w:val="-"/>
      <w:lvlJc w:val="left"/>
      <w:pPr>
        <w:ind w:left="826" w:hanging="107"/>
      </w:pPr>
      <w:rPr>
        <w:rFonts w:ascii="Times New Roman" w:eastAsia="Times New Roman" w:hAnsi="Times New Roman" w:cs="Times New Roman" w:hint="default"/>
        <w:w w:val="99"/>
        <w:sz w:val="18"/>
        <w:szCs w:val="18"/>
        <w:lang w:val="ru-RU" w:eastAsia="en-US" w:bidi="ar-SA"/>
      </w:rPr>
    </w:lvl>
    <w:lvl w:ilvl="2" w:tplc="79B699FA">
      <w:numFmt w:val="bullet"/>
      <w:lvlText w:val="•"/>
      <w:lvlJc w:val="left"/>
      <w:pPr>
        <w:ind w:left="1949" w:hanging="107"/>
      </w:pPr>
      <w:rPr>
        <w:rFonts w:hint="default"/>
        <w:lang w:val="ru-RU" w:eastAsia="en-US" w:bidi="ar-SA"/>
      </w:rPr>
    </w:lvl>
    <w:lvl w:ilvl="3" w:tplc="96CA713E">
      <w:numFmt w:val="bullet"/>
      <w:lvlText w:val="•"/>
      <w:lvlJc w:val="left"/>
      <w:pPr>
        <w:ind w:left="3079" w:hanging="107"/>
      </w:pPr>
      <w:rPr>
        <w:rFonts w:hint="default"/>
        <w:lang w:val="ru-RU" w:eastAsia="en-US" w:bidi="ar-SA"/>
      </w:rPr>
    </w:lvl>
    <w:lvl w:ilvl="4" w:tplc="D5189738">
      <w:numFmt w:val="bullet"/>
      <w:lvlText w:val="•"/>
      <w:lvlJc w:val="left"/>
      <w:pPr>
        <w:ind w:left="4208" w:hanging="107"/>
      </w:pPr>
      <w:rPr>
        <w:rFonts w:hint="default"/>
        <w:lang w:val="ru-RU" w:eastAsia="en-US" w:bidi="ar-SA"/>
      </w:rPr>
    </w:lvl>
    <w:lvl w:ilvl="5" w:tplc="CC4281CA">
      <w:numFmt w:val="bullet"/>
      <w:lvlText w:val="•"/>
      <w:lvlJc w:val="left"/>
      <w:pPr>
        <w:ind w:left="5338" w:hanging="107"/>
      </w:pPr>
      <w:rPr>
        <w:rFonts w:hint="default"/>
        <w:lang w:val="ru-RU" w:eastAsia="en-US" w:bidi="ar-SA"/>
      </w:rPr>
    </w:lvl>
    <w:lvl w:ilvl="6" w:tplc="8A5214AA">
      <w:numFmt w:val="bullet"/>
      <w:lvlText w:val="•"/>
      <w:lvlJc w:val="left"/>
      <w:pPr>
        <w:ind w:left="6468" w:hanging="107"/>
      </w:pPr>
      <w:rPr>
        <w:rFonts w:hint="default"/>
        <w:lang w:val="ru-RU" w:eastAsia="en-US" w:bidi="ar-SA"/>
      </w:rPr>
    </w:lvl>
    <w:lvl w:ilvl="7" w:tplc="2640AF12">
      <w:numFmt w:val="bullet"/>
      <w:lvlText w:val="•"/>
      <w:lvlJc w:val="left"/>
      <w:pPr>
        <w:ind w:left="7597" w:hanging="107"/>
      </w:pPr>
      <w:rPr>
        <w:rFonts w:hint="default"/>
        <w:lang w:val="ru-RU" w:eastAsia="en-US" w:bidi="ar-SA"/>
      </w:rPr>
    </w:lvl>
    <w:lvl w:ilvl="8" w:tplc="C84E0942">
      <w:numFmt w:val="bullet"/>
      <w:lvlText w:val="•"/>
      <w:lvlJc w:val="left"/>
      <w:pPr>
        <w:ind w:left="8727" w:hanging="107"/>
      </w:pPr>
      <w:rPr>
        <w:rFonts w:hint="default"/>
        <w:lang w:val="ru-RU" w:eastAsia="en-US" w:bidi="ar-SA"/>
      </w:rPr>
    </w:lvl>
  </w:abstractNum>
  <w:abstractNum w:abstractNumId="6" w15:restartNumberingAfterBreak="0">
    <w:nsid w:val="5CA025E7"/>
    <w:multiLevelType w:val="multilevel"/>
    <w:tmpl w:val="976A5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874CF5"/>
    <w:multiLevelType w:val="multilevel"/>
    <w:tmpl w:val="14B00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3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6BE"/>
    <w:rsid w:val="000262CC"/>
    <w:rsid w:val="00030DF9"/>
    <w:rsid w:val="00031A60"/>
    <w:rsid w:val="00051870"/>
    <w:rsid w:val="00072BCE"/>
    <w:rsid w:val="000A1A39"/>
    <w:rsid w:val="000A2543"/>
    <w:rsid w:val="000C2AF2"/>
    <w:rsid w:val="000D3499"/>
    <w:rsid w:val="00103428"/>
    <w:rsid w:val="001223ED"/>
    <w:rsid w:val="00131D26"/>
    <w:rsid w:val="00147DCE"/>
    <w:rsid w:val="00170051"/>
    <w:rsid w:val="0018120D"/>
    <w:rsid w:val="00197138"/>
    <w:rsid w:val="001B1BD3"/>
    <w:rsid w:val="001C7922"/>
    <w:rsid w:val="00207D51"/>
    <w:rsid w:val="00217EB5"/>
    <w:rsid w:val="002349C1"/>
    <w:rsid w:val="00257C5F"/>
    <w:rsid w:val="00261623"/>
    <w:rsid w:val="00273555"/>
    <w:rsid w:val="002966C2"/>
    <w:rsid w:val="002E237D"/>
    <w:rsid w:val="002E62A9"/>
    <w:rsid w:val="002F4564"/>
    <w:rsid w:val="00300B39"/>
    <w:rsid w:val="00312FA6"/>
    <w:rsid w:val="003206D5"/>
    <w:rsid w:val="00334577"/>
    <w:rsid w:val="003528E1"/>
    <w:rsid w:val="00355C73"/>
    <w:rsid w:val="00370E5E"/>
    <w:rsid w:val="00387DA3"/>
    <w:rsid w:val="003A7B23"/>
    <w:rsid w:val="003D3444"/>
    <w:rsid w:val="003E153B"/>
    <w:rsid w:val="003E7A08"/>
    <w:rsid w:val="003F43B5"/>
    <w:rsid w:val="004106BE"/>
    <w:rsid w:val="00440788"/>
    <w:rsid w:val="004426C3"/>
    <w:rsid w:val="00444894"/>
    <w:rsid w:val="004811A3"/>
    <w:rsid w:val="004942CC"/>
    <w:rsid w:val="00494740"/>
    <w:rsid w:val="004F2BBC"/>
    <w:rsid w:val="004F3356"/>
    <w:rsid w:val="00501BF0"/>
    <w:rsid w:val="0053037E"/>
    <w:rsid w:val="0053690C"/>
    <w:rsid w:val="00564305"/>
    <w:rsid w:val="005C0CD6"/>
    <w:rsid w:val="005C291C"/>
    <w:rsid w:val="005D06BE"/>
    <w:rsid w:val="00616AD6"/>
    <w:rsid w:val="00627416"/>
    <w:rsid w:val="00643B4D"/>
    <w:rsid w:val="00644DFC"/>
    <w:rsid w:val="006754D3"/>
    <w:rsid w:val="006A2B2A"/>
    <w:rsid w:val="006F49EF"/>
    <w:rsid w:val="007113DE"/>
    <w:rsid w:val="007371FF"/>
    <w:rsid w:val="007437D5"/>
    <w:rsid w:val="0076397D"/>
    <w:rsid w:val="007970A9"/>
    <w:rsid w:val="007A3CED"/>
    <w:rsid w:val="007D2ED2"/>
    <w:rsid w:val="007E32A9"/>
    <w:rsid w:val="007F5AA4"/>
    <w:rsid w:val="007F74ED"/>
    <w:rsid w:val="00804733"/>
    <w:rsid w:val="008125BA"/>
    <w:rsid w:val="00824D3A"/>
    <w:rsid w:val="00835728"/>
    <w:rsid w:val="00841FE3"/>
    <w:rsid w:val="00855497"/>
    <w:rsid w:val="00855E17"/>
    <w:rsid w:val="00861D6A"/>
    <w:rsid w:val="0087379C"/>
    <w:rsid w:val="008B108C"/>
    <w:rsid w:val="008B23FA"/>
    <w:rsid w:val="008B311B"/>
    <w:rsid w:val="008D563C"/>
    <w:rsid w:val="008E720D"/>
    <w:rsid w:val="008F2701"/>
    <w:rsid w:val="008F2DD6"/>
    <w:rsid w:val="008F63E4"/>
    <w:rsid w:val="0090678A"/>
    <w:rsid w:val="009523DC"/>
    <w:rsid w:val="0096751D"/>
    <w:rsid w:val="00993057"/>
    <w:rsid w:val="00994F2F"/>
    <w:rsid w:val="00996BCD"/>
    <w:rsid w:val="009A06ED"/>
    <w:rsid w:val="009A2663"/>
    <w:rsid w:val="009A2EE4"/>
    <w:rsid w:val="009B770F"/>
    <w:rsid w:val="00A04768"/>
    <w:rsid w:val="00A167D8"/>
    <w:rsid w:val="00A33039"/>
    <w:rsid w:val="00A35B10"/>
    <w:rsid w:val="00AC0139"/>
    <w:rsid w:val="00AC55D1"/>
    <w:rsid w:val="00AD14F5"/>
    <w:rsid w:val="00AD78E3"/>
    <w:rsid w:val="00AF2DE9"/>
    <w:rsid w:val="00B119C4"/>
    <w:rsid w:val="00B53C5B"/>
    <w:rsid w:val="00B56887"/>
    <w:rsid w:val="00B63607"/>
    <w:rsid w:val="00B715BB"/>
    <w:rsid w:val="00B75E2A"/>
    <w:rsid w:val="00B76FD6"/>
    <w:rsid w:val="00B834C0"/>
    <w:rsid w:val="00B863F9"/>
    <w:rsid w:val="00B91833"/>
    <w:rsid w:val="00BC0889"/>
    <w:rsid w:val="00BE6940"/>
    <w:rsid w:val="00BF25A0"/>
    <w:rsid w:val="00C157BE"/>
    <w:rsid w:val="00C27D28"/>
    <w:rsid w:val="00C46A2A"/>
    <w:rsid w:val="00C50CDF"/>
    <w:rsid w:val="00C54C0C"/>
    <w:rsid w:val="00C60BE6"/>
    <w:rsid w:val="00C71755"/>
    <w:rsid w:val="00C91204"/>
    <w:rsid w:val="00C91709"/>
    <w:rsid w:val="00CB1247"/>
    <w:rsid w:val="00CD2B8E"/>
    <w:rsid w:val="00CD7A8F"/>
    <w:rsid w:val="00D112EA"/>
    <w:rsid w:val="00D122BF"/>
    <w:rsid w:val="00D136F7"/>
    <w:rsid w:val="00D507AA"/>
    <w:rsid w:val="00D52DD4"/>
    <w:rsid w:val="00D57E5A"/>
    <w:rsid w:val="00D60567"/>
    <w:rsid w:val="00D76490"/>
    <w:rsid w:val="00D83F92"/>
    <w:rsid w:val="00DA57D3"/>
    <w:rsid w:val="00E25555"/>
    <w:rsid w:val="00E2727B"/>
    <w:rsid w:val="00E71472"/>
    <w:rsid w:val="00E7182D"/>
    <w:rsid w:val="00EB5CC8"/>
    <w:rsid w:val="00EE0C3E"/>
    <w:rsid w:val="00EE275D"/>
    <w:rsid w:val="00EE300B"/>
    <w:rsid w:val="00EF3CC4"/>
    <w:rsid w:val="00F137E6"/>
    <w:rsid w:val="00F70832"/>
    <w:rsid w:val="00F84128"/>
    <w:rsid w:val="00F936AB"/>
    <w:rsid w:val="00FC3BB1"/>
    <w:rsid w:val="00FC44E7"/>
    <w:rsid w:val="00FC6008"/>
    <w:rsid w:val="00FD0FAB"/>
    <w:rsid w:val="00FE270D"/>
    <w:rsid w:val="00FE3688"/>
    <w:rsid w:val="00FE7278"/>
    <w:rsid w:val="00FF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19283"/>
  <w15:docId w15:val="{AC126AC6-158F-441F-803B-7BD816B44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DF9"/>
  </w:style>
  <w:style w:type="paragraph" w:styleId="2">
    <w:name w:val="heading 2"/>
    <w:basedOn w:val="a"/>
    <w:link w:val="20"/>
    <w:uiPriority w:val="9"/>
    <w:qFormat/>
    <w:rsid w:val="007437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F2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DE9"/>
    <w:rPr>
      <w:b/>
      <w:bCs/>
    </w:rPr>
  </w:style>
  <w:style w:type="character" w:styleId="a6">
    <w:name w:val="Emphasis"/>
    <w:basedOn w:val="a0"/>
    <w:uiPriority w:val="20"/>
    <w:qFormat/>
    <w:rsid w:val="00FE3688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4942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4942CC"/>
    <w:pPr>
      <w:widowControl w:val="0"/>
      <w:autoSpaceDE w:val="0"/>
      <w:autoSpaceDN w:val="0"/>
      <w:spacing w:after="0" w:line="240" w:lineRule="auto"/>
      <w:ind w:left="826" w:hanging="36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8">
    <w:name w:val="Основной текст Знак"/>
    <w:basedOn w:val="a0"/>
    <w:link w:val="a7"/>
    <w:uiPriority w:val="1"/>
    <w:rsid w:val="004942CC"/>
    <w:rPr>
      <w:rFonts w:ascii="Times New Roman" w:eastAsia="Times New Roman" w:hAnsi="Times New Roman" w:cs="Times New Roman"/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4942CC"/>
    <w:pPr>
      <w:widowControl w:val="0"/>
      <w:autoSpaceDE w:val="0"/>
      <w:autoSpaceDN w:val="0"/>
      <w:spacing w:before="4" w:after="0" w:line="205" w:lineRule="exact"/>
      <w:ind w:left="106"/>
      <w:outlineLvl w:val="1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9">
    <w:name w:val="Title"/>
    <w:basedOn w:val="a"/>
    <w:link w:val="aa"/>
    <w:uiPriority w:val="1"/>
    <w:qFormat/>
    <w:rsid w:val="004942CC"/>
    <w:pPr>
      <w:widowControl w:val="0"/>
      <w:autoSpaceDE w:val="0"/>
      <w:autoSpaceDN w:val="0"/>
      <w:spacing w:before="61" w:after="0" w:line="240" w:lineRule="auto"/>
      <w:ind w:left="1980" w:right="1985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a">
    <w:name w:val="Заголовок Знак"/>
    <w:basedOn w:val="a0"/>
    <w:link w:val="a9"/>
    <w:uiPriority w:val="1"/>
    <w:rsid w:val="004942CC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b">
    <w:name w:val="List Paragraph"/>
    <w:basedOn w:val="a"/>
    <w:uiPriority w:val="1"/>
    <w:qFormat/>
    <w:rsid w:val="004942CC"/>
    <w:pPr>
      <w:widowControl w:val="0"/>
      <w:autoSpaceDE w:val="0"/>
      <w:autoSpaceDN w:val="0"/>
      <w:spacing w:after="0" w:line="240" w:lineRule="auto"/>
      <w:ind w:left="826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942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7437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Hyperlink"/>
    <w:basedOn w:val="a0"/>
    <w:uiPriority w:val="99"/>
    <w:unhideWhenUsed/>
    <w:rsid w:val="00B119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9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1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hotelbeta.ru/?utm_medium=cpc&amp;utm_source=yandex&amp;utm_campaign=33105605&amp;utm_content=5399631132&amp;utm_term=&#1075;&#1086;&#1089;&#1090;&#1080;&#1085;&#1080;&#1094;&#1072;%20&#1080;&#1079;&#1084;&#1072;&#1081;&#1083;&#1086;&#1074;&#1086;&amp;_openstat=ZGlyZWN0LnlhbmRleC5ydTszMzEwNTYwNTs1Mzk5NjMxMTMyO3lhbmRleC5ydTpwcmVtaXVt&amp;yclid=371885444085658419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1440</Words>
  <Characters>8212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Автокруиз</dc:creator>
  <cp:lastModifiedBy>Автокруиз</cp:lastModifiedBy>
  <cp:revision>19</cp:revision>
  <dcterms:created xsi:type="dcterms:W3CDTF">2026-09-07T06:29:00Z</dcterms:created>
  <dcterms:modified xsi:type="dcterms:W3CDTF">2026-09-08T10:03:00Z</dcterms:modified>
</cp:coreProperties>
</file>